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D2" w:rsidRPr="00CE599C" w:rsidRDefault="00010785" w:rsidP="00CE599C">
      <w:pPr>
        <w:ind w:left="4962"/>
        <w:jc w:val="center"/>
        <w:rPr>
          <w:sz w:val="28"/>
          <w:szCs w:val="26"/>
        </w:rPr>
      </w:pPr>
      <w:bookmarkStart w:id="0" w:name="_GoBack"/>
      <w:bookmarkEnd w:id="0"/>
      <w:r w:rsidRPr="00CE599C">
        <w:rPr>
          <w:sz w:val="28"/>
          <w:szCs w:val="26"/>
        </w:rPr>
        <w:t>УТВЕРЖДЕНА</w:t>
      </w:r>
    </w:p>
    <w:p w:rsidR="00DF77D2" w:rsidRPr="00CE599C" w:rsidRDefault="00DF77D2" w:rsidP="00CE599C">
      <w:pPr>
        <w:ind w:left="4962"/>
        <w:jc w:val="center"/>
        <w:rPr>
          <w:sz w:val="28"/>
          <w:szCs w:val="26"/>
        </w:rPr>
      </w:pPr>
      <w:r w:rsidRPr="00CE599C">
        <w:rPr>
          <w:sz w:val="28"/>
          <w:szCs w:val="26"/>
        </w:rPr>
        <w:t>постановлением Администрации</w:t>
      </w:r>
    </w:p>
    <w:p w:rsidR="00DF77D2" w:rsidRPr="00CE599C" w:rsidRDefault="00135DBF" w:rsidP="00CE599C">
      <w:pPr>
        <w:ind w:left="4962"/>
        <w:jc w:val="center"/>
        <w:rPr>
          <w:sz w:val="28"/>
          <w:szCs w:val="26"/>
        </w:rPr>
      </w:pPr>
      <w:r w:rsidRPr="00CE599C">
        <w:rPr>
          <w:sz w:val="28"/>
          <w:szCs w:val="26"/>
        </w:rPr>
        <w:t>городского округа</w:t>
      </w:r>
    </w:p>
    <w:p w:rsidR="00DF77D2" w:rsidRPr="00CE599C" w:rsidRDefault="00135DBF" w:rsidP="00CE599C">
      <w:pPr>
        <w:ind w:left="4962"/>
        <w:jc w:val="center"/>
        <w:rPr>
          <w:sz w:val="28"/>
          <w:szCs w:val="26"/>
        </w:rPr>
      </w:pPr>
      <w:r w:rsidRPr="00CE599C">
        <w:rPr>
          <w:sz w:val="28"/>
          <w:szCs w:val="26"/>
        </w:rPr>
        <w:t>"</w:t>
      </w:r>
      <w:r w:rsidR="00DF77D2" w:rsidRPr="00CE599C">
        <w:rPr>
          <w:sz w:val="28"/>
          <w:szCs w:val="26"/>
        </w:rPr>
        <w:t>Город Архангельск</w:t>
      </w:r>
      <w:r w:rsidRPr="00CE599C">
        <w:rPr>
          <w:sz w:val="28"/>
          <w:szCs w:val="26"/>
        </w:rPr>
        <w:t>"</w:t>
      </w:r>
    </w:p>
    <w:p w:rsidR="00DF77D2" w:rsidRDefault="001752D3" w:rsidP="00CE599C">
      <w:pPr>
        <w:ind w:left="4962"/>
        <w:jc w:val="center"/>
        <w:rPr>
          <w:sz w:val="28"/>
          <w:szCs w:val="26"/>
        </w:rPr>
      </w:pPr>
      <w:r>
        <w:rPr>
          <w:sz w:val="28"/>
          <w:szCs w:val="26"/>
        </w:rPr>
        <w:t>о</w:t>
      </w:r>
      <w:r w:rsidR="00DF77D2" w:rsidRPr="00CE599C">
        <w:rPr>
          <w:sz w:val="28"/>
          <w:szCs w:val="26"/>
        </w:rPr>
        <w:t>т</w:t>
      </w:r>
      <w:r>
        <w:rPr>
          <w:sz w:val="28"/>
          <w:szCs w:val="26"/>
        </w:rPr>
        <w:t xml:space="preserve"> </w:t>
      </w:r>
      <w:r w:rsidR="00127820">
        <w:rPr>
          <w:sz w:val="28"/>
          <w:szCs w:val="26"/>
        </w:rPr>
        <w:t>14 января 2022 г. № 63</w:t>
      </w:r>
    </w:p>
    <w:p w:rsidR="008D5B8A" w:rsidRPr="008D5B8A" w:rsidRDefault="008D5B8A" w:rsidP="008D5B8A">
      <w:pPr>
        <w:tabs>
          <w:tab w:val="left" w:pos="7080"/>
        </w:tabs>
        <w:autoSpaceDE w:val="0"/>
        <w:autoSpaceDN w:val="0"/>
        <w:ind w:left="5245"/>
        <w:jc w:val="center"/>
        <w:rPr>
          <w:sz w:val="28"/>
          <w:szCs w:val="20"/>
        </w:rPr>
      </w:pPr>
      <w:r w:rsidRPr="008D5B8A">
        <w:rPr>
          <w:bCs/>
          <w:color w:val="0070C0"/>
          <w:sz w:val="20"/>
          <w:szCs w:val="20"/>
        </w:rPr>
        <w:t xml:space="preserve">(в редакции постановления от </w:t>
      </w:r>
      <w:r w:rsidR="00A677D5">
        <w:rPr>
          <w:bCs/>
          <w:color w:val="0070C0"/>
          <w:sz w:val="20"/>
          <w:szCs w:val="20"/>
        </w:rPr>
        <w:t>11</w:t>
      </w:r>
      <w:r w:rsidRPr="008D5B8A">
        <w:rPr>
          <w:bCs/>
          <w:color w:val="0070C0"/>
          <w:sz w:val="20"/>
          <w:szCs w:val="20"/>
        </w:rPr>
        <w:t>.0</w:t>
      </w:r>
      <w:r w:rsidR="00A677D5">
        <w:rPr>
          <w:bCs/>
          <w:color w:val="0070C0"/>
          <w:sz w:val="20"/>
          <w:szCs w:val="20"/>
        </w:rPr>
        <w:t>8</w:t>
      </w:r>
      <w:r w:rsidRPr="008D5B8A">
        <w:rPr>
          <w:bCs/>
          <w:color w:val="0070C0"/>
          <w:sz w:val="20"/>
          <w:szCs w:val="20"/>
        </w:rPr>
        <w:t xml:space="preserve">.2023 № </w:t>
      </w:r>
      <w:r w:rsidR="00A677D5">
        <w:rPr>
          <w:bCs/>
          <w:color w:val="0070C0"/>
          <w:sz w:val="20"/>
          <w:szCs w:val="20"/>
        </w:rPr>
        <w:t>1310</w:t>
      </w:r>
      <w:r w:rsidRPr="008D5B8A">
        <w:rPr>
          <w:bCs/>
          <w:color w:val="0070C0"/>
          <w:sz w:val="20"/>
          <w:szCs w:val="20"/>
        </w:rPr>
        <w:t>)</w:t>
      </w:r>
    </w:p>
    <w:p w:rsidR="008D5B8A" w:rsidRPr="00CE599C" w:rsidRDefault="008D5B8A" w:rsidP="00CE599C">
      <w:pPr>
        <w:ind w:left="4962"/>
        <w:jc w:val="center"/>
        <w:rPr>
          <w:sz w:val="28"/>
          <w:szCs w:val="26"/>
        </w:rPr>
      </w:pPr>
    </w:p>
    <w:p w:rsidR="008417C0" w:rsidRPr="00CE599C" w:rsidRDefault="007D3B18" w:rsidP="00F22D5E">
      <w:pPr>
        <w:jc w:val="center"/>
        <w:rPr>
          <w:b/>
          <w:sz w:val="28"/>
          <w:szCs w:val="26"/>
        </w:rPr>
      </w:pPr>
      <w:r w:rsidRPr="00CE599C">
        <w:rPr>
          <w:b/>
          <w:sz w:val="28"/>
          <w:szCs w:val="26"/>
        </w:rPr>
        <w:t xml:space="preserve">Ведомственная целевая программа </w:t>
      </w:r>
    </w:p>
    <w:p w:rsidR="007D3B18" w:rsidRPr="00CE599C" w:rsidRDefault="00135DBF" w:rsidP="00F22D5E">
      <w:pPr>
        <w:jc w:val="center"/>
        <w:rPr>
          <w:b/>
          <w:sz w:val="28"/>
          <w:szCs w:val="26"/>
        </w:rPr>
      </w:pPr>
      <w:r w:rsidRPr="00CE599C">
        <w:rPr>
          <w:b/>
          <w:sz w:val="28"/>
          <w:szCs w:val="26"/>
        </w:rPr>
        <w:t>"</w:t>
      </w:r>
      <w:r w:rsidR="007D3B18" w:rsidRPr="00CE599C">
        <w:rPr>
          <w:b/>
          <w:sz w:val="28"/>
          <w:szCs w:val="26"/>
        </w:rPr>
        <w:t xml:space="preserve">Развитие въездного и внутреннего туризма в </w:t>
      </w:r>
      <w:r w:rsidR="00FB2393" w:rsidRPr="00CE599C">
        <w:rPr>
          <w:b/>
          <w:sz w:val="28"/>
          <w:szCs w:val="26"/>
        </w:rPr>
        <w:t>городском округе</w:t>
      </w:r>
      <w:r w:rsidR="007D3B18" w:rsidRPr="00CE599C">
        <w:rPr>
          <w:b/>
          <w:sz w:val="28"/>
          <w:szCs w:val="26"/>
        </w:rPr>
        <w:t xml:space="preserve"> </w:t>
      </w:r>
    </w:p>
    <w:p w:rsidR="007D3B18" w:rsidRPr="00CE599C" w:rsidRDefault="00135DBF" w:rsidP="00F22D5E">
      <w:pPr>
        <w:jc w:val="center"/>
        <w:rPr>
          <w:b/>
          <w:sz w:val="28"/>
          <w:szCs w:val="26"/>
        </w:rPr>
      </w:pPr>
      <w:r w:rsidRPr="00CE599C">
        <w:rPr>
          <w:b/>
          <w:sz w:val="28"/>
          <w:szCs w:val="26"/>
        </w:rPr>
        <w:t>"</w:t>
      </w:r>
      <w:r w:rsidR="007D3B18" w:rsidRPr="00CE599C">
        <w:rPr>
          <w:b/>
          <w:sz w:val="28"/>
          <w:szCs w:val="26"/>
        </w:rPr>
        <w:t>Город Архангельск</w:t>
      </w:r>
      <w:r w:rsidRPr="00CE599C">
        <w:rPr>
          <w:b/>
          <w:sz w:val="28"/>
          <w:szCs w:val="26"/>
        </w:rPr>
        <w:t>"</w:t>
      </w:r>
    </w:p>
    <w:p w:rsidR="00B56DBB" w:rsidRDefault="00B56DBB" w:rsidP="00F22D5E">
      <w:pPr>
        <w:jc w:val="center"/>
        <w:rPr>
          <w:b/>
          <w:sz w:val="28"/>
          <w:szCs w:val="26"/>
        </w:rPr>
      </w:pPr>
    </w:p>
    <w:p w:rsidR="00F22D5E" w:rsidRPr="00CE599C" w:rsidRDefault="00F22D5E" w:rsidP="00F22D5E">
      <w:pPr>
        <w:jc w:val="center"/>
        <w:rPr>
          <w:b/>
          <w:sz w:val="28"/>
          <w:szCs w:val="26"/>
        </w:rPr>
      </w:pPr>
      <w:r w:rsidRPr="00CE599C">
        <w:rPr>
          <w:b/>
          <w:sz w:val="28"/>
          <w:szCs w:val="26"/>
        </w:rPr>
        <w:t>Паспорт</w:t>
      </w:r>
    </w:p>
    <w:p w:rsidR="00612C0C" w:rsidRPr="00CE599C" w:rsidRDefault="00612C0C" w:rsidP="00612C0C">
      <w:pPr>
        <w:jc w:val="center"/>
        <w:rPr>
          <w:b/>
          <w:sz w:val="28"/>
          <w:szCs w:val="26"/>
        </w:rPr>
      </w:pPr>
      <w:r w:rsidRPr="00CE599C">
        <w:rPr>
          <w:b/>
          <w:sz w:val="28"/>
          <w:szCs w:val="26"/>
        </w:rPr>
        <w:t xml:space="preserve">ведомственной </w:t>
      </w:r>
      <w:r w:rsidR="00924719" w:rsidRPr="00CE599C">
        <w:rPr>
          <w:b/>
          <w:sz w:val="28"/>
          <w:szCs w:val="26"/>
        </w:rPr>
        <w:t xml:space="preserve">целевой </w:t>
      </w:r>
      <w:r w:rsidRPr="00CE599C">
        <w:rPr>
          <w:b/>
          <w:sz w:val="28"/>
          <w:szCs w:val="26"/>
        </w:rPr>
        <w:t>п</w:t>
      </w:r>
      <w:r w:rsidR="00F22D5E" w:rsidRPr="00CE599C">
        <w:rPr>
          <w:b/>
          <w:sz w:val="28"/>
          <w:szCs w:val="26"/>
        </w:rPr>
        <w:t xml:space="preserve">рограммы </w:t>
      </w:r>
      <w:r w:rsidR="00135DBF" w:rsidRPr="00CE599C">
        <w:rPr>
          <w:b/>
          <w:sz w:val="28"/>
          <w:szCs w:val="26"/>
        </w:rPr>
        <w:t>"</w:t>
      </w:r>
      <w:r w:rsidR="00B83BC2" w:rsidRPr="00CE599C">
        <w:rPr>
          <w:b/>
          <w:sz w:val="28"/>
          <w:szCs w:val="26"/>
        </w:rPr>
        <w:t xml:space="preserve">Развитие въездного и внутреннего туризма в </w:t>
      </w:r>
      <w:r w:rsidR="00FB2393" w:rsidRPr="00CE599C">
        <w:rPr>
          <w:b/>
          <w:sz w:val="28"/>
          <w:szCs w:val="26"/>
        </w:rPr>
        <w:t>городском округе</w:t>
      </w:r>
      <w:r w:rsidR="00B007C5" w:rsidRPr="00CE599C">
        <w:rPr>
          <w:b/>
          <w:sz w:val="28"/>
          <w:szCs w:val="26"/>
        </w:rPr>
        <w:t xml:space="preserve"> </w:t>
      </w:r>
      <w:r w:rsidR="00135DBF" w:rsidRPr="00CE599C">
        <w:rPr>
          <w:b/>
          <w:sz w:val="28"/>
          <w:szCs w:val="26"/>
        </w:rPr>
        <w:t>"</w:t>
      </w:r>
      <w:r w:rsidR="00B007C5" w:rsidRPr="00CE599C">
        <w:rPr>
          <w:b/>
          <w:sz w:val="28"/>
          <w:szCs w:val="26"/>
        </w:rPr>
        <w:t>Г</w:t>
      </w:r>
      <w:r w:rsidR="00B83BC2" w:rsidRPr="00CE599C">
        <w:rPr>
          <w:b/>
          <w:sz w:val="28"/>
          <w:szCs w:val="26"/>
        </w:rPr>
        <w:t>ород Архангельск</w:t>
      </w:r>
      <w:r w:rsidR="00135DBF" w:rsidRPr="00CE599C">
        <w:rPr>
          <w:b/>
          <w:sz w:val="28"/>
          <w:szCs w:val="26"/>
        </w:rPr>
        <w:t>"</w:t>
      </w:r>
    </w:p>
    <w:p w:rsidR="00F22D5E" w:rsidRPr="00CE599C" w:rsidRDefault="00F22D5E" w:rsidP="00612C0C">
      <w:pPr>
        <w:jc w:val="center"/>
        <w:rPr>
          <w:b/>
          <w:sz w:val="28"/>
          <w:szCs w:val="26"/>
        </w:rPr>
      </w:pPr>
      <w:r w:rsidRPr="00CE599C">
        <w:rPr>
          <w:b/>
          <w:sz w:val="28"/>
          <w:szCs w:val="26"/>
        </w:rPr>
        <w:t>(далее –</w:t>
      </w:r>
      <w:r w:rsidR="00612C0C" w:rsidRPr="00CE599C">
        <w:rPr>
          <w:b/>
          <w:sz w:val="28"/>
          <w:szCs w:val="26"/>
        </w:rPr>
        <w:t xml:space="preserve"> ведомственная </w:t>
      </w:r>
      <w:r w:rsidRPr="00CE599C">
        <w:rPr>
          <w:b/>
          <w:sz w:val="28"/>
          <w:szCs w:val="26"/>
        </w:rPr>
        <w:t>программа)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F22D5E" w:rsidRPr="00771A28" w:rsidTr="001018DB">
        <w:trPr>
          <w:trHeight w:val="861"/>
        </w:trPr>
        <w:tc>
          <w:tcPr>
            <w:tcW w:w="2410" w:type="dxa"/>
            <w:shd w:val="clear" w:color="auto" w:fill="auto"/>
          </w:tcPr>
          <w:p w:rsidR="00F22D5E" w:rsidRPr="00CE599C" w:rsidRDefault="00F22D5E" w:rsidP="00CE599C">
            <w:pPr>
              <w:spacing w:line="260" w:lineRule="exact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 xml:space="preserve">Сроки реализации </w:t>
            </w:r>
            <w:r w:rsidR="00612C0C" w:rsidRPr="00CE599C">
              <w:rPr>
                <w:sz w:val="26"/>
                <w:szCs w:val="26"/>
              </w:rPr>
              <w:t xml:space="preserve">ведомственной </w:t>
            </w:r>
            <w:r w:rsidRPr="00CE599C">
              <w:rPr>
                <w:sz w:val="26"/>
                <w:szCs w:val="26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F22D5E" w:rsidRPr="00CE599C" w:rsidRDefault="00F2040A" w:rsidP="001018DB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20</w:t>
            </w:r>
            <w:r w:rsidR="00FB2393" w:rsidRPr="00CE599C">
              <w:rPr>
                <w:sz w:val="26"/>
                <w:szCs w:val="26"/>
              </w:rPr>
              <w:t>22</w:t>
            </w:r>
            <w:r w:rsidR="001752D3">
              <w:rPr>
                <w:sz w:val="26"/>
                <w:szCs w:val="26"/>
              </w:rPr>
              <w:t xml:space="preserve"> – </w:t>
            </w:r>
            <w:r w:rsidRPr="00CE599C">
              <w:rPr>
                <w:sz w:val="26"/>
                <w:szCs w:val="26"/>
              </w:rPr>
              <w:t>20</w:t>
            </w:r>
            <w:r w:rsidR="00D756B4" w:rsidRPr="00CE599C">
              <w:rPr>
                <w:sz w:val="26"/>
                <w:szCs w:val="26"/>
              </w:rPr>
              <w:t>2</w:t>
            </w:r>
            <w:r w:rsidR="0005784D" w:rsidRPr="00CE599C">
              <w:rPr>
                <w:sz w:val="26"/>
                <w:szCs w:val="26"/>
                <w:lang w:val="en-US"/>
              </w:rPr>
              <w:t>7</w:t>
            </w:r>
            <w:r w:rsidRPr="00CE599C">
              <w:rPr>
                <w:sz w:val="26"/>
                <w:szCs w:val="26"/>
              </w:rPr>
              <w:t xml:space="preserve"> годы</w:t>
            </w:r>
          </w:p>
        </w:tc>
      </w:tr>
      <w:tr w:rsidR="00612C0C" w:rsidRPr="00771A28" w:rsidTr="001018DB">
        <w:trPr>
          <w:trHeight w:val="1286"/>
        </w:trPr>
        <w:tc>
          <w:tcPr>
            <w:tcW w:w="2410" w:type="dxa"/>
            <w:shd w:val="clear" w:color="auto" w:fill="auto"/>
          </w:tcPr>
          <w:p w:rsidR="00612C0C" w:rsidRPr="00CE599C" w:rsidRDefault="00612C0C" w:rsidP="00CE599C">
            <w:pPr>
              <w:spacing w:line="260" w:lineRule="exact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Координатор ведомственной программы</w:t>
            </w:r>
          </w:p>
        </w:tc>
        <w:tc>
          <w:tcPr>
            <w:tcW w:w="7655" w:type="dxa"/>
            <w:shd w:val="clear" w:color="auto" w:fill="auto"/>
          </w:tcPr>
          <w:p w:rsidR="00612C0C" w:rsidRPr="00CE599C" w:rsidRDefault="00DF0DBA" w:rsidP="001018DB">
            <w:pPr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Департамент организационной работы</w:t>
            </w:r>
            <w:r w:rsidR="00FB2393" w:rsidRPr="00CE599C">
              <w:rPr>
                <w:sz w:val="26"/>
                <w:szCs w:val="26"/>
              </w:rPr>
              <w:t xml:space="preserve">, общественных связей </w:t>
            </w:r>
            <w:r w:rsidR="001752D3">
              <w:rPr>
                <w:sz w:val="26"/>
                <w:szCs w:val="26"/>
              </w:rPr>
              <w:br/>
            </w:r>
            <w:r w:rsidR="00FB2393" w:rsidRPr="00CE599C">
              <w:rPr>
                <w:sz w:val="26"/>
                <w:szCs w:val="26"/>
              </w:rPr>
              <w:t>и контроля</w:t>
            </w:r>
            <w:r w:rsidR="00663B53" w:rsidRPr="00CE599C">
              <w:rPr>
                <w:sz w:val="26"/>
                <w:szCs w:val="26"/>
              </w:rPr>
              <w:t xml:space="preserve"> </w:t>
            </w:r>
            <w:r w:rsidR="009844A2" w:rsidRPr="00CE599C">
              <w:rPr>
                <w:sz w:val="26"/>
                <w:szCs w:val="26"/>
              </w:rPr>
              <w:t>Администрации</w:t>
            </w:r>
            <w:r w:rsidR="00663B53" w:rsidRPr="00CE599C">
              <w:rPr>
                <w:sz w:val="26"/>
                <w:szCs w:val="26"/>
              </w:rPr>
              <w:t xml:space="preserve"> </w:t>
            </w:r>
            <w:r w:rsidR="00D9215A" w:rsidRPr="00CE599C">
              <w:rPr>
                <w:sz w:val="26"/>
                <w:szCs w:val="26"/>
              </w:rPr>
              <w:t>городского округа</w:t>
            </w:r>
            <w:r w:rsidR="009844A2" w:rsidRPr="00CE599C">
              <w:rPr>
                <w:sz w:val="26"/>
                <w:szCs w:val="26"/>
              </w:rPr>
              <w:t xml:space="preserve"> </w:t>
            </w:r>
            <w:r w:rsidR="00135DBF" w:rsidRPr="00CE599C">
              <w:rPr>
                <w:sz w:val="26"/>
                <w:szCs w:val="26"/>
              </w:rPr>
              <w:t>"</w:t>
            </w:r>
            <w:r w:rsidR="009844A2" w:rsidRPr="00CE599C">
              <w:rPr>
                <w:sz w:val="26"/>
                <w:szCs w:val="26"/>
              </w:rPr>
              <w:t>Г</w:t>
            </w:r>
            <w:r w:rsidR="00663B53" w:rsidRPr="00CE599C">
              <w:rPr>
                <w:sz w:val="26"/>
                <w:szCs w:val="26"/>
              </w:rPr>
              <w:t>ород</w:t>
            </w:r>
            <w:r w:rsidR="002C20D6" w:rsidRPr="00CE599C">
              <w:rPr>
                <w:sz w:val="26"/>
                <w:szCs w:val="26"/>
              </w:rPr>
              <w:t xml:space="preserve"> Архангельск</w:t>
            </w:r>
            <w:r w:rsidR="00135DBF" w:rsidRPr="00CE599C">
              <w:rPr>
                <w:sz w:val="26"/>
                <w:szCs w:val="26"/>
              </w:rPr>
              <w:t>"</w:t>
            </w:r>
            <w:r w:rsidR="002C20D6" w:rsidRPr="00CE599C">
              <w:rPr>
                <w:sz w:val="26"/>
                <w:szCs w:val="26"/>
              </w:rPr>
              <w:t xml:space="preserve"> (далее – департамент</w:t>
            </w:r>
            <w:r w:rsidR="001C684D" w:rsidRPr="00CE599C">
              <w:rPr>
                <w:sz w:val="26"/>
                <w:szCs w:val="26"/>
              </w:rPr>
              <w:t xml:space="preserve"> организационной работы, общественных связей и контроля</w:t>
            </w:r>
            <w:r w:rsidR="002C20D6" w:rsidRPr="00CE599C">
              <w:rPr>
                <w:sz w:val="26"/>
                <w:szCs w:val="26"/>
              </w:rPr>
              <w:t>)</w:t>
            </w:r>
          </w:p>
        </w:tc>
      </w:tr>
      <w:tr w:rsidR="00F22D5E" w:rsidRPr="00771A28" w:rsidTr="001018DB">
        <w:trPr>
          <w:trHeight w:val="849"/>
        </w:trPr>
        <w:tc>
          <w:tcPr>
            <w:tcW w:w="2410" w:type="dxa"/>
            <w:shd w:val="clear" w:color="auto" w:fill="auto"/>
          </w:tcPr>
          <w:p w:rsidR="00F22D5E" w:rsidRPr="00CE599C" w:rsidRDefault="00F22D5E" w:rsidP="00CE599C">
            <w:pPr>
              <w:spacing w:line="260" w:lineRule="exact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Заказчик</w:t>
            </w:r>
            <w:r w:rsidR="00D31C19" w:rsidRPr="00CE599C">
              <w:rPr>
                <w:sz w:val="26"/>
                <w:szCs w:val="26"/>
              </w:rPr>
              <w:t>и</w:t>
            </w:r>
            <w:r w:rsidRPr="00CE599C">
              <w:rPr>
                <w:sz w:val="26"/>
                <w:szCs w:val="26"/>
              </w:rPr>
              <w:t xml:space="preserve"> </w:t>
            </w:r>
            <w:r w:rsidR="00612C0C" w:rsidRPr="00CE599C">
              <w:rPr>
                <w:sz w:val="26"/>
                <w:szCs w:val="26"/>
              </w:rPr>
              <w:t xml:space="preserve">ведомственной </w:t>
            </w:r>
            <w:r w:rsidRPr="00CE599C">
              <w:rPr>
                <w:sz w:val="26"/>
                <w:szCs w:val="26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F2040A" w:rsidRPr="00CE599C" w:rsidRDefault="009844A2" w:rsidP="001018DB">
            <w:pPr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 xml:space="preserve">Администрация </w:t>
            </w:r>
            <w:r w:rsidR="00AB13F0" w:rsidRPr="00CE599C">
              <w:rPr>
                <w:sz w:val="26"/>
                <w:szCs w:val="26"/>
              </w:rPr>
              <w:t>городского округа</w:t>
            </w:r>
            <w:r w:rsidRPr="00CE599C">
              <w:rPr>
                <w:sz w:val="26"/>
                <w:szCs w:val="26"/>
              </w:rPr>
              <w:t xml:space="preserve"> </w:t>
            </w:r>
            <w:r w:rsidR="00135DBF" w:rsidRPr="00CE599C">
              <w:rPr>
                <w:sz w:val="26"/>
                <w:szCs w:val="26"/>
              </w:rPr>
              <w:t>"</w:t>
            </w:r>
            <w:r w:rsidRPr="00CE599C">
              <w:rPr>
                <w:sz w:val="26"/>
                <w:szCs w:val="26"/>
              </w:rPr>
              <w:t>Город Архангельск</w:t>
            </w:r>
            <w:r w:rsidR="00135DBF" w:rsidRPr="00CE599C">
              <w:rPr>
                <w:sz w:val="26"/>
                <w:szCs w:val="26"/>
              </w:rPr>
              <w:t>"</w:t>
            </w:r>
            <w:r w:rsidR="00CE599C" w:rsidRPr="00CE599C">
              <w:rPr>
                <w:sz w:val="26"/>
                <w:szCs w:val="26"/>
              </w:rPr>
              <w:br/>
            </w:r>
            <w:r w:rsidRPr="00CE599C">
              <w:rPr>
                <w:sz w:val="26"/>
                <w:szCs w:val="26"/>
              </w:rPr>
              <w:t xml:space="preserve">(далее </w:t>
            </w:r>
            <w:r w:rsidR="002C20D6" w:rsidRPr="00CE599C">
              <w:rPr>
                <w:sz w:val="26"/>
                <w:szCs w:val="26"/>
              </w:rPr>
              <w:t xml:space="preserve">– </w:t>
            </w:r>
            <w:r w:rsidRPr="00CE599C">
              <w:rPr>
                <w:sz w:val="26"/>
                <w:szCs w:val="26"/>
              </w:rPr>
              <w:t>Администрац</w:t>
            </w:r>
            <w:r w:rsidR="002C20D6" w:rsidRPr="00CE599C">
              <w:rPr>
                <w:sz w:val="26"/>
                <w:szCs w:val="26"/>
              </w:rPr>
              <w:t>ия города)</w:t>
            </w:r>
          </w:p>
        </w:tc>
      </w:tr>
      <w:tr w:rsidR="00612C0C" w:rsidRPr="00771A28" w:rsidTr="00410A95">
        <w:trPr>
          <w:trHeight w:val="988"/>
        </w:trPr>
        <w:tc>
          <w:tcPr>
            <w:tcW w:w="2410" w:type="dxa"/>
            <w:shd w:val="clear" w:color="auto" w:fill="auto"/>
          </w:tcPr>
          <w:p w:rsidR="00612C0C" w:rsidRPr="00CE599C" w:rsidRDefault="00612C0C" w:rsidP="00CE599C">
            <w:pPr>
              <w:spacing w:line="260" w:lineRule="exact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Исполнител</w:t>
            </w:r>
            <w:r w:rsidR="00D31C19" w:rsidRPr="00CE599C">
              <w:rPr>
                <w:sz w:val="26"/>
                <w:szCs w:val="26"/>
              </w:rPr>
              <w:t>и</w:t>
            </w:r>
            <w:r w:rsidRPr="00CE599C">
              <w:rPr>
                <w:sz w:val="26"/>
                <w:szCs w:val="26"/>
              </w:rPr>
              <w:t xml:space="preserve"> ведомственной программы</w:t>
            </w:r>
          </w:p>
        </w:tc>
        <w:tc>
          <w:tcPr>
            <w:tcW w:w="7655" w:type="dxa"/>
            <w:shd w:val="clear" w:color="auto" w:fill="auto"/>
          </w:tcPr>
          <w:p w:rsidR="00612C0C" w:rsidRPr="00CE599C" w:rsidRDefault="00DF0DBA" w:rsidP="001018DB">
            <w:pPr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Департамент организационной работы</w:t>
            </w:r>
            <w:r w:rsidR="00C61DCC" w:rsidRPr="00CE599C">
              <w:rPr>
                <w:sz w:val="26"/>
                <w:szCs w:val="26"/>
              </w:rPr>
              <w:t>,</w:t>
            </w:r>
            <w:r w:rsidR="001C684D" w:rsidRPr="00CE599C">
              <w:rPr>
                <w:sz w:val="26"/>
                <w:szCs w:val="26"/>
              </w:rPr>
              <w:t xml:space="preserve"> общественных связей </w:t>
            </w:r>
            <w:r w:rsidR="001752D3">
              <w:rPr>
                <w:sz w:val="26"/>
                <w:szCs w:val="26"/>
              </w:rPr>
              <w:br/>
            </w:r>
            <w:r w:rsidR="001C684D" w:rsidRPr="001018DB">
              <w:rPr>
                <w:spacing w:val="-6"/>
                <w:sz w:val="26"/>
                <w:szCs w:val="26"/>
              </w:rPr>
              <w:t>и контроля,</w:t>
            </w:r>
            <w:r w:rsidR="001752D3" w:rsidRPr="001018DB">
              <w:rPr>
                <w:spacing w:val="-6"/>
                <w:sz w:val="26"/>
                <w:szCs w:val="26"/>
              </w:rPr>
              <w:t xml:space="preserve"> отдел учета и отчетности </w:t>
            </w:r>
            <w:r w:rsidR="008C56A0" w:rsidRPr="001018DB">
              <w:rPr>
                <w:spacing w:val="-6"/>
                <w:sz w:val="26"/>
                <w:szCs w:val="26"/>
              </w:rPr>
              <w:t xml:space="preserve">Администрации </w:t>
            </w:r>
            <w:r w:rsidR="00AB13F0" w:rsidRPr="001018DB">
              <w:rPr>
                <w:spacing w:val="-6"/>
                <w:sz w:val="26"/>
                <w:szCs w:val="26"/>
              </w:rPr>
              <w:t>городского округа</w:t>
            </w:r>
            <w:r w:rsidR="008C56A0" w:rsidRPr="001018DB">
              <w:rPr>
                <w:spacing w:val="-6"/>
                <w:sz w:val="26"/>
                <w:szCs w:val="26"/>
              </w:rPr>
              <w:t xml:space="preserve"> </w:t>
            </w:r>
            <w:r w:rsidR="00135DBF" w:rsidRPr="001018DB">
              <w:rPr>
                <w:spacing w:val="-6"/>
                <w:sz w:val="26"/>
                <w:szCs w:val="26"/>
              </w:rPr>
              <w:t>"</w:t>
            </w:r>
            <w:r w:rsidR="008C56A0" w:rsidRPr="001018DB">
              <w:rPr>
                <w:spacing w:val="-6"/>
                <w:sz w:val="26"/>
                <w:szCs w:val="26"/>
              </w:rPr>
              <w:t>Город Архангельск</w:t>
            </w:r>
            <w:r w:rsidR="00135DBF" w:rsidRPr="001018DB">
              <w:rPr>
                <w:spacing w:val="-6"/>
                <w:sz w:val="26"/>
                <w:szCs w:val="26"/>
              </w:rPr>
              <w:t>"</w:t>
            </w:r>
            <w:r w:rsidR="00946480" w:rsidRPr="001018DB">
              <w:rPr>
                <w:spacing w:val="-6"/>
                <w:sz w:val="26"/>
                <w:szCs w:val="26"/>
              </w:rPr>
              <w:t xml:space="preserve"> </w:t>
            </w:r>
            <w:r w:rsidR="00C61DCC" w:rsidRPr="001018DB">
              <w:rPr>
                <w:spacing w:val="-6"/>
                <w:sz w:val="26"/>
                <w:szCs w:val="26"/>
              </w:rPr>
              <w:t xml:space="preserve">(далее </w:t>
            </w:r>
            <w:r w:rsidR="00BA7AD3" w:rsidRPr="001018DB">
              <w:rPr>
                <w:spacing w:val="-6"/>
                <w:sz w:val="26"/>
                <w:szCs w:val="26"/>
              </w:rPr>
              <w:t>–</w:t>
            </w:r>
            <w:r w:rsidR="00771A28" w:rsidRPr="001018DB">
              <w:rPr>
                <w:spacing w:val="-6"/>
                <w:sz w:val="26"/>
                <w:szCs w:val="26"/>
              </w:rPr>
              <w:t xml:space="preserve"> </w:t>
            </w:r>
            <w:r w:rsidR="00C61DCC" w:rsidRPr="001018DB">
              <w:rPr>
                <w:spacing w:val="-6"/>
                <w:sz w:val="26"/>
                <w:szCs w:val="26"/>
              </w:rPr>
              <w:t>отдел учета и отчетности)</w:t>
            </w:r>
          </w:p>
        </w:tc>
      </w:tr>
      <w:tr w:rsidR="00F22D5E" w:rsidRPr="00771A28" w:rsidTr="001018DB">
        <w:trPr>
          <w:trHeight w:val="2210"/>
        </w:trPr>
        <w:tc>
          <w:tcPr>
            <w:tcW w:w="2410" w:type="dxa"/>
            <w:shd w:val="clear" w:color="auto" w:fill="auto"/>
          </w:tcPr>
          <w:p w:rsidR="00F22D5E" w:rsidRPr="00CE599C" w:rsidRDefault="00F22D5E" w:rsidP="00CE599C">
            <w:pPr>
              <w:spacing w:line="260" w:lineRule="exact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 xml:space="preserve">Цели </w:t>
            </w:r>
            <w:r w:rsidR="00612C0C" w:rsidRPr="00CE599C">
              <w:rPr>
                <w:sz w:val="26"/>
                <w:szCs w:val="26"/>
              </w:rPr>
              <w:t xml:space="preserve">и задачи ведомственной </w:t>
            </w:r>
            <w:r w:rsidRPr="00CE599C">
              <w:rPr>
                <w:sz w:val="26"/>
                <w:szCs w:val="26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151F83" w:rsidRPr="00CE599C" w:rsidRDefault="00DC0BC8" w:rsidP="001018DB">
            <w:pPr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 xml:space="preserve">Цель </w:t>
            </w:r>
            <w:r w:rsidR="00EC6AC2" w:rsidRPr="00CE599C">
              <w:rPr>
                <w:sz w:val="26"/>
                <w:szCs w:val="26"/>
              </w:rPr>
              <w:t xml:space="preserve">1. </w:t>
            </w:r>
            <w:r w:rsidR="00151F83" w:rsidRPr="00CE599C">
              <w:rPr>
                <w:sz w:val="26"/>
                <w:szCs w:val="26"/>
              </w:rPr>
              <w:t xml:space="preserve">Создание благоприятной информационной среды </w:t>
            </w:r>
            <w:r w:rsidR="001018DB">
              <w:rPr>
                <w:sz w:val="26"/>
                <w:szCs w:val="26"/>
              </w:rPr>
              <w:br/>
            </w:r>
            <w:r w:rsidR="00151F83" w:rsidRPr="00CE599C">
              <w:rPr>
                <w:sz w:val="26"/>
                <w:szCs w:val="26"/>
              </w:rPr>
              <w:t>для развития въездного и внутреннего туризма</w:t>
            </w:r>
            <w:r w:rsidR="00EC6AC2" w:rsidRPr="00CE599C">
              <w:rPr>
                <w:sz w:val="26"/>
                <w:szCs w:val="26"/>
              </w:rPr>
              <w:t>.</w:t>
            </w:r>
            <w:r w:rsidR="00151F83" w:rsidRPr="00CE599C">
              <w:rPr>
                <w:sz w:val="26"/>
                <w:szCs w:val="26"/>
              </w:rPr>
              <w:t xml:space="preserve"> </w:t>
            </w:r>
          </w:p>
          <w:p w:rsidR="00151F83" w:rsidRPr="00CE599C" w:rsidRDefault="00151F83" w:rsidP="001018DB">
            <w:pPr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Задача 1.</w:t>
            </w:r>
            <w:r w:rsidR="00EC6AC2" w:rsidRPr="00CE599C">
              <w:rPr>
                <w:sz w:val="26"/>
                <w:szCs w:val="26"/>
              </w:rPr>
              <w:t>1.</w:t>
            </w:r>
            <w:r w:rsidRPr="00CE599C">
              <w:rPr>
                <w:sz w:val="26"/>
                <w:szCs w:val="26"/>
              </w:rPr>
              <w:t xml:space="preserve"> Повышение степени информированности туроператоров и потенциальных потребителей о туристских ресурсах </w:t>
            </w:r>
            <w:r w:rsidR="007335B7" w:rsidRPr="00CE599C">
              <w:rPr>
                <w:sz w:val="26"/>
                <w:szCs w:val="26"/>
              </w:rPr>
              <w:t>городского округа</w:t>
            </w:r>
            <w:r w:rsidR="00E60F6F" w:rsidRPr="00CE599C">
              <w:rPr>
                <w:sz w:val="26"/>
                <w:szCs w:val="26"/>
              </w:rPr>
              <w:t xml:space="preserve"> </w:t>
            </w:r>
            <w:r w:rsidR="00135DBF" w:rsidRPr="00CE599C">
              <w:rPr>
                <w:sz w:val="26"/>
                <w:szCs w:val="26"/>
              </w:rPr>
              <w:t>"</w:t>
            </w:r>
            <w:r w:rsidR="00E60F6F" w:rsidRPr="00CE599C">
              <w:rPr>
                <w:sz w:val="26"/>
                <w:szCs w:val="26"/>
              </w:rPr>
              <w:t>Город Архангельск</w:t>
            </w:r>
            <w:r w:rsidR="00135DBF" w:rsidRPr="00CE599C">
              <w:rPr>
                <w:sz w:val="26"/>
                <w:szCs w:val="26"/>
              </w:rPr>
              <w:t>"</w:t>
            </w:r>
            <w:r w:rsidRPr="00CE599C">
              <w:rPr>
                <w:sz w:val="26"/>
                <w:szCs w:val="26"/>
              </w:rPr>
              <w:t>.</w:t>
            </w:r>
          </w:p>
          <w:p w:rsidR="00F22D5E" w:rsidRDefault="00151F83" w:rsidP="001018DB">
            <w:pPr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 xml:space="preserve">Задача </w:t>
            </w:r>
            <w:r w:rsidR="00EC6AC2" w:rsidRPr="00CE599C">
              <w:rPr>
                <w:sz w:val="26"/>
                <w:szCs w:val="26"/>
              </w:rPr>
              <w:t>1.</w:t>
            </w:r>
            <w:r w:rsidRPr="00CE599C">
              <w:rPr>
                <w:sz w:val="26"/>
                <w:szCs w:val="26"/>
              </w:rPr>
              <w:t>2. Повышение интеграции объектов туристско-рекреационной инфраструк</w:t>
            </w:r>
            <w:r w:rsidRPr="00CE599C">
              <w:rPr>
                <w:sz w:val="26"/>
                <w:szCs w:val="26"/>
              </w:rPr>
              <w:softHyphen/>
              <w:t xml:space="preserve">туры </w:t>
            </w:r>
            <w:r w:rsidR="007335B7" w:rsidRPr="00CE599C">
              <w:rPr>
                <w:sz w:val="26"/>
                <w:szCs w:val="26"/>
              </w:rPr>
              <w:t xml:space="preserve">городского округа </w:t>
            </w:r>
            <w:r w:rsidR="00135DBF" w:rsidRPr="00CE599C">
              <w:rPr>
                <w:sz w:val="26"/>
                <w:szCs w:val="26"/>
              </w:rPr>
              <w:t>"</w:t>
            </w:r>
            <w:r w:rsidR="00B007C5" w:rsidRPr="00CE599C">
              <w:rPr>
                <w:sz w:val="26"/>
                <w:szCs w:val="26"/>
              </w:rPr>
              <w:t>Г</w:t>
            </w:r>
            <w:r w:rsidRPr="00CE599C">
              <w:rPr>
                <w:sz w:val="26"/>
                <w:szCs w:val="26"/>
              </w:rPr>
              <w:t>ород Архангельск</w:t>
            </w:r>
            <w:r w:rsidR="00135DBF" w:rsidRPr="00CE599C">
              <w:rPr>
                <w:sz w:val="26"/>
                <w:szCs w:val="26"/>
              </w:rPr>
              <w:t>"</w:t>
            </w:r>
            <w:r w:rsidRPr="00CE599C">
              <w:rPr>
                <w:sz w:val="26"/>
                <w:szCs w:val="26"/>
              </w:rPr>
              <w:t xml:space="preserve"> в туристский оборот </w:t>
            </w:r>
          </w:p>
          <w:p w:rsidR="00410A95" w:rsidRPr="00410A95" w:rsidRDefault="00410A95" w:rsidP="001018DB">
            <w:pPr>
              <w:spacing w:line="233" w:lineRule="auto"/>
              <w:rPr>
                <w:sz w:val="8"/>
                <w:szCs w:val="26"/>
              </w:rPr>
            </w:pPr>
          </w:p>
        </w:tc>
      </w:tr>
      <w:tr w:rsidR="00F22D5E" w:rsidRPr="00771A28" w:rsidTr="001018DB">
        <w:tc>
          <w:tcPr>
            <w:tcW w:w="2410" w:type="dxa"/>
            <w:shd w:val="clear" w:color="auto" w:fill="auto"/>
          </w:tcPr>
          <w:p w:rsidR="00F22D5E" w:rsidRPr="00CE599C" w:rsidRDefault="00F22D5E" w:rsidP="00CE599C">
            <w:pPr>
              <w:spacing w:line="260" w:lineRule="exact"/>
              <w:rPr>
                <w:sz w:val="26"/>
                <w:szCs w:val="26"/>
                <w:highlight w:val="yellow"/>
              </w:rPr>
            </w:pPr>
            <w:r w:rsidRPr="00CE599C">
              <w:rPr>
                <w:sz w:val="26"/>
                <w:szCs w:val="26"/>
              </w:rPr>
              <w:t xml:space="preserve">Целевые индикаторы </w:t>
            </w:r>
            <w:r w:rsidR="00612C0C" w:rsidRPr="00CE599C">
              <w:rPr>
                <w:sz w:val="26"/>
                <w:szCs w:val="26"/>
              </w:rPr>
              <w:t xml:space="preserve">ведомственной </w:t>
            </w:r>
            <w:r w:rsidRPr="00CE599C">
              <w:rPr>
                <w:sz w:val="26"/>
                <w:szCs w:val="26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4E1299" w:rsidRPr="00CE599C" w:rsidRDefault="008C7808" w:rsidP="001018DB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 xml:space="preserve">Целевой индикатор 1. </w:t>
            </w:r>
            <w:r w:rsidR="004E1299" w:rsidRPr="00CE599C">
              <w:rPr>
                <w:sz w:val="26"/>
                <w:szCs w:val="26"/>
              </w:rPr>
              <w:t xml:space="preserve">Количество действующих иноязычных версий Интернет-ресурса о туристских ресурсах </w:t>
            </w:r>
            <w:r w:rsidR="006B41DC" w:rsidRPr="00CE599C">
              <w:rPr>
                <w:sz w:val="26"/>
                <w:szCs w:val="26"/>
              </w:rPr>
              <w:t>городского округа "Город Архангельск"</w:t>
            </w:r>
            <w:r w:rsidR="00727923" w:rsidRPr="00CE599C">
              <w:rPr>
                <w:sz w:val="26"/>
                <w:szCs w:val="26"/>
              </w:rPr>
              <w:t>.</w:t>
            </w:r>
            <w:r w:rsidR="004E1299" w:rsidRPr="00CE599C">
              <w:rPr>
                <w:sz w:val="26"/>
                <w:szCs w:val="26"/>
              </w:rPr>
              <w:t xml:space="preserve"> </w:t>
            </w:r>
          </w:p>
          <w:p w:rsidR="00B74756" w:rsidRPr="00CE599C" w:rsidRDefault="00B74756" w:rsidP="001018DB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Целевой индикатор</w:t>
            </w:r>
            <w:r w:rsidR="00B77684" w:rsidRPr="00CE599C">
              <w:rPr>
                <w:sz w:val="26"/>
                <w:szCs w:val="26"/>
              </w:rPr>
              <w:t xml:space="preserve"> 2</w:t>
            </w:r>
            <w:r w:rsidR="004E1299" w:rsidRPr="00CE599C">
              <w:rPr>
                <w:sz w:val="26"/>
                <w:szCs w:val="26"/>
              </w:rPr>
              <w:t xml:space="preserve">. </w:t>
            </w:r>
            <w:r w:rsidR="006B56AF" w:rsidRPr="00CE599C">
              <w:rPr>
                <w:sz w:val="26"/>
                <w:szCs w:val="26"/>
              </w:rPr>
              <w:t xml:space="preserve">Количество </w:t>
            </w:r>
            <w:r w:rsidR="00053C41" w:rsidRPr="00CE599C">
              <w:rPr>
                <w:sz w:val="26"/>
                <w:szCs w:val="26"/>
              </w:rPr>
              <w:t xml:space="preserve">видов </w:t>
            </w:r>
            <w:r w:rsidR="006B56AF" w:rsidRPr="00CE599C">
              <w:rPr>
                <w:sz w:val="26"/>
                <w:szCs w:val="26"/>
              </w:rPr>
              <w:t xml:space="preserve">изданной </w:t>
            </w:r>
            <w:r w:rsidR="00053C41" w:rsidRPr="00CE599C">
              <w:rPr>
                <w:sz w:val="26"/>
                <w:szCs w:val="26"/>
              </w:rPr>
              <w:t xml:space="preserve">печатной продукции о туристских ресурсах города Архангельска </w:t>
            </w:r>
            <w:r w:rsidR="001018DB">
              <w:rPr>
                <w:sz w:val="26"/>
                <w:szCs w:val="26"/>
              </w:rPr>
              <w:br/>
            </w:r>
            <w:r w:rsidR="00053C41" w:rsidRPr="00CE599C">
              <w:rPr>
                <w:sz w:val="26"/>
                <w:szCs w:val="26"/>
              </w:rPr>
              <w:t xml:space="preserve">для распространения на бесплатной основе среди туристов </w:t>
            </w:r>
            <w:r w:rsidR="001018DB">
              <w:rPr>
                <w:sz w:val="26"/>
                <w:szCs w:val="26"/>
              </w:rPr>
              <w:br/>
            </w:r>
            <w:r w:rsidR="00053C41" w:rsidRPr="00CE599C">
              <w:rPr>
                <w:sz w:val="26"/>
                <w:szCs w:val="26"/>
              </w:rPr>
              <w:t>и туроператоров</w:t>
            </w:r>
            <w:r w:rsidR="00010785" w:rsidRPr="00CE599C">
              <w:rPr>
                <w:sz w:val="26"/>
                <w:szCs w:val="26"/>
              </w:rPr>
              <w:t>.</w:t>
            </w:r>
          </w:p>
          <w:p w:rsidR="00CB5B2D" w:rsidRDefault="00CB5B2D" w:rsidP="001018DB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 xml:space="preserve">Целевой индикатор 3. Количество объектов туристского показа </w:t>
            </w:r>
            <w:r w:rsidR="001018DB">
              <w:rPr>
                <w:sz w:val="26"/>
                <w:szCs w:val="26"/>
              </w:rPr>
              <w:br/>
            </w:r>
            <w:r w:rsidRPr="001018DB">
              <w:rPr>
                <w:spacing w:val="-12"/>
                <w:sz w:val="26"/>
                <w:szCs w:val="26"/>
              </w:rPr>
              <w:t>и событийных мероприятий, представленных в рамках рекламного тура</w:t>
            </w:r>
            <w:r w:rsidR="00010785" w:rsidRPr="001018DB">
              <w:rPr>
                <w:spacing w:val="-12"/>
                <w:sz w:val="26"/>
                <w:szCs w:val="26"/>
              </w:rPr>
              <w:t>.</w:t>
            </w:r>
          </w:p>
          <w:p w:rsidR="001018DB" w:rsidRPr="00CE599C" w:rsidRDefault="001018DB" w:rsidP="001018DB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  <w:highlight w:val="yellow"/>
              </w:rPr>
            </w:pPr>
            <w:r w:rsidRPr="00CE599C">
              <w:rPr>
                <w:sz w:val="26"/>
                <w:szCs w:val="26"/>
              </w:rPr>
              <w:t>Целевой индикатор 4</w:t>
            </w:r>
            <w:r>
              <w:rPr>
                <w:sz w:val="26"/>
                <w:szCs w:val="26"/>
              </w:rPr>
              <w:t xml:space="preserve">. Количество элементов системы </w:t>
            </w:r>
            <w:r w:rsidRPr="00CE599C">
              <w:rPr>
                <w:sz w:val="26"/>
                <w:szCs w:val="26"/>
              </w:rPr>
              <w:t>туристской навигации, находящихся в муниципальной собственности городского округа "Город Архангельск"</w:t>
            </w:r>
          </w:p>
        </w:tc>
      </w:tr>
    </w:tbl>
    <w:p w:rsidR="00CE599C" w:rsidRDefault="00CE599C" w:rsidP="00CE599C">
      <w:pPr>
        <w:jc w:val="center"/>
      </w:pPr>
      <w:r>
        <w:br w:type="page"/>
      </w:r>
      <w:r>
        <w:lastRenderedPageBreak/>
        <w:t>2</w:t>
      </w:r>
    </w:p>
    <w:p w:rsidR="00CE599C" w:rsidRDefault="00CE599C" w:rsidP="00CE599C">
      <w:pPr>
        <w:jc w:val="center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835"/>
        <w:gridCol w:w="1559"/>
        <w:gridCol w:w="1560"/>
      </w:tblGrid>
      <w:tr w:rsidR="00F464AC" w:rsidRPr="00771A28" w:rsidTr="001018DB">
        <w:trPr>
          <w:trHeight w:val="650"/>
        </w:trPr>
        <w:tc>
          <w:tcPr>
            <w:tcW w:w="2410" w:type="dxa"/>
            <w:vMerge w:val="restart"/>
            <w:shd w:val="clear" w:color="auto" w:fill="auto"/>
          </w:tcPr>
          <w:p w:rsidR="00F464AC" w:rsidRPr="00CE599C" w:rsidRDefault="00F464AC" w:rsidP="00CE599C">
            <w:pPr>
              <w:shd w:val="clear" w:color="auto" w:fill="FFFFFF"/>
              <w:spacing w:line="260" w:lineRule="exact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Объемы и источники финансового обеспечения реализации ведомственной программы</w:t>
            </w:r>
          </w:p>
          <w:p w:rsidR="00F464AC" w:rsidRPr="00CE599C" w:rsidRDefault="00F464AC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shd w:val="clear" w:color="auto" w:fill="auto"/>
          </w:tcPr>
          <w:p w:rsidR="00F464AC" w:rsidRPr="00CE599C" w:rsidRDefault="00F464AC" w:rsidP="00CE599C">
            <w:pPr>
              <w:pStyle w:val="ConsPlusNonformat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реализации ведомственной программы составит </w:t>
            </w:r>
            <w:r w:rsidR="00032A5F" w:rsidRPr="00CE59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1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A5F" w:rsidRPr="00CE599C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  <w:r w:rsidR="006164F4" w:rsidRPr="00CE59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C3893" w:rsidRPr="00CE59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</w:tc>
      </w:tr>
      <w:tr w:rsidR="00F464AC" w:rsidRPr="00771A28" w:rsidTr="00B56DBB">
        <w:trPr>
          <w:trHeight w:val="344"/>
        </w:trPr>
        <w:tc>
          <w:tcPr>
            <w:tcW w:w="2410" w:type="dxa"/>
            <w:vMerge/>
            <w:shd w:val="clear" w:color="auto" w:fill="auto"/>
          </w:tcPr>
          <w:p w:rsidR="00F464AC" w:rsidRPr="00CE599C" w:rsidRDefault="00F464AC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464AC" w:rsidRPr="00CE599C" w:rsidRDefault="00F464AC" w:rsidP="001018DB">
            <w:pPr>
              <w:shd w:val="clear" w:color="auto" w:fill="FFFFFF"/>
              <w:spacing w:line="260" w:lineRule="exact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 xml:space="preserve">Годы реализации </w:t>
            </w:r>
            <w:r w:rsidRPr="001018DB">
              <w:rPr>
                <w:spacing w:val="-12"/>
                <w:sz w:val="26"/>
                <w:szCs w:val="26"/>
              </w:rPr>
              <w:t>ведомственной</w:t>
            </w:r>
            <w:r w:rsidRPr="00CE599C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F464AC" w:rsidRPr="00CE599C" w:rsidRDefault="00F464AC" w:rsidP="00CE599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Источники финансового обеспечения, тыс. руб.</w:t>
            </w:r>
          </w:p>
        </w:tc>
      </w:tr>
      <w:tr w:rsidR="00B56DBB" w:rsidRPr="00771A28" w:rsidTr="000633A3">
        <w:trPr>
          <w:trHeight w:val="1075"/>
        </w:trPr>
        <w:tc>
          <w:tcPr>
            <w:tcW w:w="2410" w:type="dxa"/>
            <w:vMerge/>
            <w:shd w:val="clear" w:color="auto" w:fill="auto"/>
          </w:tcPr>
          <w:p w:rsidR="00B56DBB" w:rsidRPr="00CE599C" w:rsidRDefault="00B56DBB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6DBB" w:rsidRPr="00CE599C" w:rsidRDefault="00B56DBB" w:rsidP="00CE599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56DBB" w:rsidRPr="00CE599C" w:rsidRDefault="00B56DBB" w:rsidP="00CE599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бюджетные ассигнования городского бюджета</w:t>
            </w:r>
          </w:p>
        </w:tc>
        <w:tc>
          <w:tcPr>
            <w:tcW w:w="1559" w:type="dxa"/>
            <w:shd w:val="clear" w:color="auto" w:fill="auto"/>
          </w:tcPr>
          <w:p w:rsidR="00B56DBB" w:rsidRPr="00CE599C" w:rsidRDefault="00B56DBB" w:rsidP="00CE599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B56DBB" w:rsidRPr="00CE599C" w:rsidRDefault="00B56DBB" w:rsidP="00CE599C">
            <w:pPr>
              <w:pStyle w:val="ConsPlusCell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B56DBB" w:rsidRPr="00771A28" w:rsidTr="00597F13">
        <w:tc>
          <w:tcPr>
            <w:tcW w:w="2410" w:type="dxa"/>
            <w:vMerge/>
            <w:shd w:val="clear" w:color="auto" w:fill="auto"/>
          </w:tcPr>
          <w:p w:rsidR="00B56DBB" w:rsidRPr="00CE599C" w:rsidRDefault="00B56DBB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56DBB" w:rsidRPr="00CE599C" w:rsidRDefault="00B56DBB" w:rsidP="001018DB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B56DBB" w:rsidRPr="00CE599C" w:rsidRDefault="00B56DBB" w:rsidP="00CE599C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204,0</w:t>
            </w:r>
          </w:p>
        </w:tc>
        <w:tc>
          <w:tcPr>
            <w:tcW w:w="1559" w:type="dxa"/>
            <w:shd w:val="clear" w:color="auto" w:fill="auto"/>
          </w:tcPr>
          <w:p w:rsidR="00B56DBB" w:rsidRPr="00B56DBB" w:rsidRDefault="00B56DBB" w:rsidP="00CE599C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56DBB" w:rsidRPr="00B56DBB" w:rsidRDefault="00B56DBB" w:rsidP="00CE599C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204,0</w:t>
            </w:r>
          </w:p>
        </w:tc>
      </w:tr>
      <w:tr w:rsidR="00B56DBB" w:rsidRPr="00771A28" w:rsidTr="007E2BDB">
        <w:tc>
          <w:tcPr>
            <w:tcW w:w="2410" w:type="dxa"/>
            <w:vMerge/>
            <w:shd w:val="clear" w:color="auto" w:fill="auto"/>
          </w:tcPr>
          <w:p w:rsidR="00B56DBB" w:rsidRPr="00CE599C" w:rsidRDefault="00B56DBB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56DBB" w:rsidRPr="00CE599C" w:rsidRDefault="00B56DBB" w:rsidP="001018DB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B56DBB" w:rsidRPr="00CE599C" w:rsidRDefault="00B56DBB" w:rsidP="00CE599C">
            <w:pPr>
              <w:pStyle w:val="ConsPlusCell"/>
              <w:spacing w:after="80" w:line="260" w:lineRule="exact"/>
              <w:jc w:val="center"/>
              <w:rPr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204,0</w:t>
            </w:r>
          </w:p>
        </w:tc>
        <w:tc>
          <w:tcPr>
            <w:tcW w:w="1559" w:type="dxa"/>
            <w:shd w:val="clear" w:color="auto" w:fill="auto"/>
          </w:tcPr>
          <w:p w:rsidR="00B56DBB" w:rsidRPr="00B56DBB" w:rsidRDefault="00B56DBB" w:rsidP="00CE599C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DBB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560" w:type="dxa"/>
            <w:shd w:val="clear" w:color="auto" w:fill="auto"/>
          </w:tcPr>
          <w:p w:rsidR="00B56DBB" w:rsidRPr="00B56DBB" w:rsidRDefault="00B56DBB" w:rsidP="00CE599C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229,0</w:t>
            </w:r>
          </w:p>
        </w:tc>
      </w:tr>
      <w:tr w:rsidR="00B56DBB" w:rsidRPr="00771A28" w:rsidTr="00866798">
        <w:tc>
          <w:tcPr>
            <w:tcW w:w="2410" w:type="dxa"/>
            <w:vMerge/>
            <w:shd w:val="clear" w:color="auto" w:fill="auto"/>
          </w:tcPr>
          <w:p w:rsidR="00B56DBB" w:rsidRPr="00CE599C" w:rsidRDefault="00B56DBB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56DBB" w:rsidRPr="00CE599C" w:rsidRDefault="00B56DBB" w:rsidP="001018DB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B56DBB" w:rsidRPr="00CE599C" w:rsidRDefault="00B56DBB" w:rsidP="00CE599C">
            <w:pPr>
              <w:spacing w:after="80" w:line="260" w:lineRule="exact"/>
              <w:jc w:val="center"/>
              <w:rPr>
                <w:sz w:val="26"/>
                <w:szCs w:val="26"/>
              </w:rPr>
            </w:pPr>
            <w:r w:rsidRPr="00CE599C">
              <w:rPr>
                <w:sz w:val="26"/>
                <w:szCs w:val="26"/>
              </w:rPr>
              <w:t>204,0</w:t>
            </w:r>
          </w:p>
        </w:tc>
        <w:tc>
          <w:tcPr>
            <w:tcW w:w="1559" w:type="dxa"/>
            <w:shd w:val="clear" w:color="auto" w:fill="auto"/>
          </w:tcPr>
          <w:p w:rsidR="00B56DBB" w:rsidRPr="00B56DBB" w:rsidRDefault="00B56DBB" w:rsidP="00B56DBB">
            <w:pPr>
              <w:spacing w:after="8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560" w:type="dxa"/>
            <w:shd w:val="clear" w:color="auto" w:fill="auto"/>
          </w:tcPr>
          <w:p w:rsidR="00B56DBB" w:rsidRPr="00B56DBB" w:rsidRDefault="00B56DBB" w:rsidP="00B56DBB">
            <w:pPr>
              <w:spacing w:after="8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229,0</w:t>
            </w:r>
          </w:p>
        </w:tc>
      </w:tr>
      <w:tr w:rsidR="00B56DBB" w:rsidRPr="00771A28" w:rsidTr="00971BE0">
        <w:tc>
          <w:tcPr>
            <w:tcW w:w="2410" w:type="dxa"/>
            <w:vMerge/>
            <w:shd w:val="clear" w:color="auto" w:fill="auto"/>
          </w:tcPr>
          <w:p w:rsidR="00B56DBB" w:rsidRPr="00CE599C" w:rsidRDefault="00B56DBB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56DBB" w:rsidRPr="00CE599C" w:rsidRDefault="00B56DBB" w:rsidP="001018DB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B56DBB" w:rsidRPr="00CE599C" w:rsidRDefault="00B56DBB" w:rsidP="00CE599C">
            <w:pPr>
              <w:pStyle w:val="ConsPlusCell"/>
              <w:spacing w:after="80" w:line="260" w:lineRule="exact"/>
              <w:jc w:val="center"/>
              <w:rPr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204,0</w:t>
            </w:r>
          </w:p>
        </w:tc>
        <w:tc>
          <w:tcPr>
            <w:tcW w:w="1559" w:type="dxa"/>
            <w:shd w:val="clear" w:color="auto" w:fill="auto"/>
          </w:tcPr>
          <w:p w:rsidR="00B56DBB" w:rsidRPr="00B56DBB" w:rsidRDefault="00B56DBB" w:rsidP="00CE599C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560" w:type="dxa"/>
            <w:shd w:val="clear" w:color="auto" w:fill="auto"/>
          </w:tcPr>
          <w:p w:rsidR="00B56DBB" w:rsidRPr="00B56DBB" w:rsidRDefault="00B56DBB" w:rsidP="00CE599C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229,0</w:t>
            </w:r>
          </w:p>
        </w:tc>
      </w:tr>
      <w:tr w:rsidR="00B56DBB" w:rsidRPr="00771A28" w:rsidTr="007953E3">
        <w:tc>
          <w:tcPr>
            <w:tcW w:w="2410" w:type="dxa"/>
            <w:vMerge/>
            <w:shd w:val="clear" w:color="auto" w:fill="auto"/>
          </w:tcPr>
          <w:p w:rsidR="00B56DBB" w:rsidRPr="00CE599C" w:rsidRDefault="00B56DBB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56DBB" w:rsidRPr="00CE599C" w:rsidRDefault="00B56DBB" w:rsidP="001018DB">
            <w:pPr>
              <w:pStyle w:val="ConsPlusCell"/>
              <w:widowControl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2835" w:type="dxa"/>
            <w:shd w:val="clear" w:color="auto" w:fill="auto"/>
          </w:tcPr>
          <w:p w:rsidR="00B56DBB" w:rsidRPr="00CE599C" w:rsidRDefault="00B56DBB" w:rsidP="00CE599C">
            <w:pPr>
              <w:pStyle w:val="ConsPlusCell"/>
              <w:spacing w:after="80" w:line="260" w:lineRule="exact"/>
              <w:jc w:val="center"/>
              <w:rPr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204,0</w:t>
            </w:r>
          </w:p>
        </w:tc>
        <w:tc>
          <w:tcPr>
            <w:tcW w:w="1559" w:type="dxa"/>
            <w:shd w:val="clear" w:color="auto" w:fill="auto"/>
          </w:tcPr>
          <w:p w:rsidR="00B56DBB" w:rsidRPr="00B56DBB" w:rsidRDefault="00B56DBB" w:rsidP="00CE599C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560" w:type="dxa"/>
            <w:shd w:val="clear" w:color="auto" w:fill="auto"/>
          </w:tcPr>
          <w:p w:rsidR="00B56DBB" w:rsidRPr="00B56DBB" w:rsidRDefault="00B56DBB" w:rsidP="00CE599C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229,0</w:t>
            </w:r>
          </w:p>
        </w:tc>
      </w:tr>
      <w:tr w:rsidR="00B56DBB" w:rsidRPr="00771A28" w:rsidTr="00734D9A">
        <w:tc>
          <w:tcPr>
            <w:tcW w:w="2410" w:type="dxa"/>
            <w:vMerge/>
            <w:shd w:val="clear" w:color="auto" w:fill="auto"/>
          </w:tcPr>
          <w:p w:rsidR="00B56DBB" w:rsidRPr="00CE599C" w:rsidRDefault="00B56DBB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56DBB" w:rsidRPr="00CE599C" w:rsidRDefault="00B56DBB" w:rsidP="001018DB">
            <w:pPr>
              <w:pStyle w:val="ConsPlusCell"/>
              <w:widowControl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2835" w:type="dxa"/>
            <w:shd w:val="clear" w:color="auto" w:fill="auto"/>
          </w:tcPr>
          <w:p w:rsidR="00B56DBB" w:rsidRPr="00CE599C" w:rsidRDefault="00B56DBB" w:rsidP="00CE599C">
            <w:pPr>
              <w:pStyle w:val="ConsPlusCell"/>
              <w:spacing w:after="80" w:line="260" w:lineRule="exact"/>
              <w:jc w:val="center"/>
              <w:rPr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  <w:r w:rsidRPr="00CE59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56DBB" w:rsidRPr="00B56DBB" w:rsidRDefault="00B56DBB" w:rsidP="00CE599C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560" w:type="dxa"/>
            <w:shd w:val="clear" w:color="auto" w:fill="auto"/>
          </w:tcPr>
          <w:p w:rsidR="00B56DBB" w:rsidRPr="00B56DBB" w:rsidRDefault="00B56DBB" w:rsidP="00CE599C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229,0</w:t>
            </w:r>
          </w:p>
        </w:tc>
      </w:tr>
      <w:tr w:rsidR="00B56DBB" w:rsidRPr="00771A28" w:rsidTr="00614AC7">
        <w:tc>
          <w:tcPr>
            <w:tcW w:w="2410" w:type="dxa"/>
            <w:vMerge/>
            <w:shd w:val="clear" w:color="auto" w:fill="auto"/>
          </w:tcPr>
          <w:p w:rsidR="00B56DBB" w:rsidRPr="00CE599C" w:rsidRDefault="00B56DBB" w:rsidP="00CE599C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56DBB" w:rsidRPr="00CE599C" w:rsidRDefault="00B56DBB" w:rsidP="00CE599C">
            <w:pPr>
              <w:pStyle w:val="ConsPlusCell"/>
              <w:widowControl/>
              <w:spacing w:after="8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B56DBB" w:rsidRPr="00CE599C" w:rsidRDefault="00B56DBB" w:rsidP="00CE599C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599C">
              <w:rPr>
                <w:rFonts w:ascii="Times New Roman" w:hAnsi="Times New Roman" w:cs="Times New Roman"/>
                <w:sz w:val="26"/>
                <w:szCs w:val="26"/>
              </w:rPr>
              <w:t>224,0</w:t>
            </w:r>
          </w:p>
        </w:tc>
        <w:tc>
          <w:tcPr>
            <w:tcW w:w="1559" w:type="dxa"/>
            <w:shd w:val="clear" w:color="auto" w:fill="auto"/>
          </w:tcPr>
          <w:p w:rsidR="00B56DBB" w:rsidRPr="00B56DBB" w:rsidRDefault="00B56DBB" w:rsidP="00CE599C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125,0</w:t>
            </w:r>
          </w:p>
        </w:tc>
        <w:tc>
          <w:tcPr>
            <w:tcW w:w="1560" w:type="dxa"/>
            <w:shd w:val="clear" w:color="auto" w:fill="auto"/>
          </w:tcPr>
          <w:p w:rsidR="00B56DBB" w:rsidRPr="00B56DBB" w:rsidRDefault="00B56DBB" w:rsidP="00CE599C">
            <w:pPr>
              <w:pStyle w:val="ConsPlusCell"/>
              <w:spacing w:after="8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1 349,0</w:t>
            </w:r>
          </w:p>
        </w:tc>
      </w:tr>
    </w:tbl>
    <w:p w:rsidR="00036D3F" w:rsidRPr="00771A28" w:rsidRDefault="00036D3F" w:rsidP="004055FC">
      <w:pPr>
        <w:ind w:left="142"/>
        <w:jc w:val="center"/>
        <w:rPr>
          <w:b/>
          <w:sz w:val="26"/>
          <w:szCs w:val="26"/>
        </w:rPr>
      </w:pPr>
    </w:p>
    <w:p w:rsidR="00924719" w:rsidRPr="00CE599C" w:rsidRDefault="001018DB" w:rsidP="00CE599C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  <w:lang w:val="en-US"/>
        </w:rPr>
        <w:t>I</w:t>
      </w:r>
      <w:r w:rsidR="005E2DA7" w:rsidRPr="00CE599C">
        <w:rPr>
          <w:b/>
          <w:spacing w:val="-4"/>
          <w:sz w:val="28"/>
          <w:szCs w:val="28"/>
        </w:rPr>
        <w:t>. Характеристика текущего состояния сферы реализации</w:t>
      </w:r>
    </w:p>
    <w:p w:rsidR="005E2DA7" w:rsidRPr="00CE599C" w:rsidRDefault="005E2DA7" w:rsidP="00CE599C">
      <w:pPr>
        <w:jc w:val="center"/>
        <w:rPr>
          <w:b/>
          <w:spacing w:val="-4"/>
          <w:sz w:val="28"/>
          <w:szCs w:val="28"/>
        </w:rPr>
      </w:pPr>
      <w:r w:rsidRPr="00CE599C">
        <w:rPr>
          <w:b/>
          <w:spacing w:val="-4"/>
          <w:sz w:val="28"/>
          <w:szCs w:val="28"/>
        </w:rPr>
        <w:t xml:space="preserve">ведомственной </w:t>
      </w:r>
      <w:r w:rsidR="00226017" w:rsidRPr="00CE599C">
        <w:rPr>
          <w:b/>
          <w:spacing w:val="-4"/>
          <w:sz w:val="28"/>
          <w:szCs w:val="28"/>
        </w:rPr>
        <w:t>целевой</w:t>
      </w:r>
      <w:r w:rsidRPr="00CE599C">
        <w:rPr>
          <w:b/>
          <w:spacing w:val="-4"/>
          <w:sz w:val="28"/>
          <w:szCs w:val="28"/>
        </w:rPr>
        <w:t xml:space="preserve"> программы</w:t>
      </w:r>
    </w:p>
    <w:p w:rsidR="005E2DA7" w:rsidRPr="00CE599C" w:rsidRDefault="005E2DA7" w:rsidP="00CE599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E2DA7" w:rsidRPr="00CE599C" w:rsidRDefault="005E2DA7" w:rsidP="00CE599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>Современная индустрия туризма является одной из крупнейших, высокодо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softHyphen/>
        <w:t>ходных и наиболее динамичных отраслей мирового хозяйства. Развитие туризма оказывает стимулирующее воздействие на такие секторы экономики как: транс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порт, связь, торговля, строительство, сельское хозяйство, производство товаров народного потребления. Сегодня туризм – одно из наиболее перспективных </w:t>
      </w:r>
      <w:r w:rsidR="001018DB">
        <w:rPr>
          <w:rFonts w:ascii="Times New Roman" w:hAnsi="Times New Roman" w:cs="Times New Roman"/>
          <w:spacing w:val="-4"/>
          <w:sz w:val="28"/>
          <w:szCs w:val="28"/>
        </w:rPr>
        <w:br/>
        <w:t>на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правлений структурной перестройки экономики.</w:t>
      </w:r>
    </w:p>
    <w:p w:rsidR="00166A0A" w:rsidRPr="00CE599C" w:rsidRDefault="00EF2192" w:rsidP="00CE599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>Городской округ</w:t>
      </w:r>
      <w:r w:rsidR="00B007C5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, обладая уникальным </w:t>
      </w:r>
      <w:r w:rsidR="001018DB">
        <w:rPr>
          <w:rFonts w:ascii="Times New Roman" w:hAnsi="Times New Roman" w:cs="Times New Roman"/>
          <w:spacing w:val="-4"/>
          <w:sz w:val="28"/>
          <w:szCs w:val="28"/>
        </w:rPr>
        <w:t>культурно-историческим и природ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ным наследием, несомненно, имеет огромный туристский потенциал, что делает 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городской округ</w:t>
      </w:r>
      <w:r w:rsidR="00B007C5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B007C5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привлекательным для развития въездного туризма. В настоящее время на территории 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находятся </w:t>
      </w:r>
      <w:r w:rsidR="00C80D5C" w:rsidRPr="00CE599C">
        <w:rPr>
          <w:rFonts w:ascii="Times New Roman" w:hAnsi="Times New Roman" w:cs="Times New Roman"/>
          <w:spacing w:val="-4"/>
          <w:sz w:val="28"/>
          <w:szCs w:val="28"/>
        </w:rPr>
        <w:t>12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субъект</w:t>
      </w:r>
      <w:r w:rsidR="00C80D5C" w:rsidRPr="00CE599C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>, осуществляющих туроператорскую деятельность</w:t>
      </w:r>
      <w:r w:rsidR="00C80D5C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по внутреннему и въездному туризму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CE599C">
        <w:rPr>
          <w:rFonts w:ascii="Times New Roman" w:hAnsi="Times New Roman" w:cs="Times New Roman"/>
          <w:spacing w:val="-4"/>
          <w:sz w:val="28"/>
          <w:szCs w:val="28"/>
        </w:rPr>
        <w:br/>
      </w:r>
      <w:r w:rsidR="00C924FA" w:rsidRPr="00CE599C">
        <w:rPr>
          <w:rFonts w:ascii="Times New Roman" w:hAnsi="Times New Roman" w:cs="Times New Roman"/>
          <w:spacing w:val="-4"/>
          <w:sz w:val="28"/>
          <w:szCs w:val="28"/>
        </w:rPr>
        <w:t>По состоянию на июнь 2021 года гостей города Архангельска принима</w:t>
      </w:r>
      <w:r w:rsidR="00F7176C" w:rsidRPr="00CE599C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C924FA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т </w:t>
      </w:r>
      <w:r w:rsidR="00CE599C">
        <w:rPr>
          <w:rFonts w:ascii="Times New Roman" w:hAnsi="Times New Roman" w:cs="Times New Roman"/>
          <w:spacing w:val="-4"/>
          <w:sz w:val="28"/>
          <w:szCs w:val="28"/>
        </w:rPr>
        <w:br/>
      </w:r>
      <w:r w:rsidR="00C924FA" w:rsidRPr="00CE599C">
        <w:rPr>
          <w:rFonts w:ascii="Times New Roman" w:hAnsi="Times New Roman" w:cs="Times New Roman"/>
          <w:spacing w:val="-4"/>
          <w:sz w:val="28"/>
          <w:szCs w:val="28"/>
        </w:rPr>
        <w:t>25 коллективных средств размещения, включая гостиницы, хостелы, мотели.</w:t>
      </w:r>
    </w:p>
    <w:p w:rsidR="005E2DA7" w:rsidRPr="00CE599C" w:rsidRDefault="005E2DA7" w:rsidP="00CE599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Структура туристских ресурсов </w:t>
      </w:r>
      <w:r w:rsidR="00EF2192" w:rsidRPr="00CE599C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91760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917607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91760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18DB">
        <w:rPr>
          <w:rFonts w:ascii="Times New Roman" w:hAnsi="Times New Roman" w:cs="Times New Roman"/>
          <w:spacing w:val="-4"/>
          <w:sz w:val="28"/>
          <w:szCs w:val="28"/>
        </w:rPr>
        <w:t xml:space="preserve">позволяет 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определить в качестве приоритетных следующие виды туризма: культурный, образовательный, водный, паломнический, лечебно-</w:t>
      </w:r>
      <w:r w:rsidR="00EF2192" w:rsidRPr="00CE599C">
        <w:rPr>
          <w:rFonts w:ascii="Times New Roman" w:hAnsi="Times New Roman" w:cs="Times New Roman"/>
          <w:spacing w:val="-4"/>
          <w:sz w:val="28"/>
          <w:szCs w:val="28"/>
        </w:rPr>
        <w:t>оздоровительный и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природный туризм.</w:t>
      </w:r>
    </w:p>
    <w:p w:rsidR="00CE599C" w:rsidRDefault="005E2DA7" w:rsidP="00CE599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  <w:sectPr w:rsidR="00CE599C" w:rsidSect="00CE599C">
          <w:headerReference w:type="even" r:id="rId9"/>
          <w:footerReference w:type="even" r:id="rId10"/>
          <w:footerReference w:type="first" r:id="rId11"/>
          <w:pgSz w:w="11906" w:h="16838"/>
          <w:pgMar w:top="1134" w:right="567" w:bottom="964" w:left="1701" w:header="709" w:footer="709" w:gutter="0"/>
          <w:cols w:space="708"/>
          <w:titlePg/>
          <w:docGrid w:linePitch="360"/>
        </w:sect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Растёт значение </w:t>
      </w:r>
      <w:r w:rsidR="00EF2192" w:rsidRPr="00CE599C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91760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917607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917607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как центра событийного, </w:t>
      </w:r>
      <w:r w:rsidR="008B1236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делового 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C01B62">
        <w:rPr>
          <w:rFonts w:ascii="Times New Roman" w:hAnsi="Times New Roman" w:cs="Times New Roman"/>
          <w:spacing w:val="-4"/>
          <w:sz w:val="28"/>
          <w:szCs w:val="28"/>
        </w:rPr>
        <w:t xml:space="preserve">уризма. К факторам, повышающим 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потенциал развития бизнес- и конференц-туризма в </w:t>
      </w:r>
      <w:r w:rsidR="00EF2192" w:rsidRPr="00CE599C">
        <w:rPr>
          <w:rFonts w:ascii="Times New Roman" w:hAnsi="Times New Roman" w:cs="Times New Roman"/>
          <w:spacing w:val="-4"/>
          <w:sz w:val="28"/>
          <w:szCs w:val="28"/>
        </w:rPr>
        <w:t>городском округе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, относятся его географичес</w:t>
      </w:r>
      <w:r w:rsidR="00C01B62">
        <w:rPr>
          <w:rFonts w:ascii="Times New Roman" w:hAnsi="Times New Roman" w:cs="Times New Roman"/>
          <w:spacing w:val="-4"/>
          <w:sz w:val="28"/>
          <w:szCs w:val="28"/>
        </w:rPr>
        <w:t>кая близость к де</w:t>
      </w:r>
      <w:r w:rsidR="00EF2192" w:rsidRPr="00CE599C">
        <w:rPr>
          <w:rFonts w:ascii="Times New Roman" w:hAnsi="Times New Roman" w:cs="Times New Roman"/>
          <w:spacing w:val="-4"/>
          <w:sz w:val="28"/>
          <w:szCs w:val="28"/>
        </w:rPr>
        <w:t>ловым центрам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Европейского Севера России</w:t>
      </w:r>
    </w:p>
    <w:p w:rsidR="00CE599C" w:rsidRDefault="00CE599C" w:rsidP="00CE599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3</w:t>
      </w:r>
    </w:p>
    <w:p w:rsidR="00CE599C" w:rsidRDefault="00CE599C" w:rsidP="00CE599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E2DA7" w:rsidRPr="00CE599C" w:rsidRDefault="005E2DA7" w:rsidP="00CE59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и Скандинавии, активное участие </w:t>
      </w:r>
      <w:r w:rsidR="00EF2192" w:rsidRPr="00CE599C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E599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и Архангельской области в программах </w:t>
      </w:r>
      <w:r w:rsidR="00894483" w:rsidRPr="00CE599C">
        <w:rPr>
          <w:rFonts w:ascii="Times New Roman" w:hAnsi="Times New Roman" w:cs="Times New Roman"/>
          <w:spacing w:val="-4"/>
          <w:sz w:val="28"/>
          <w:szCs w:val="28"/>
        </w:rPr>
        <w:t>международного сотрудничества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, а также позиционирование Северного (Арктического) федерального университета </w:t>
      </w:r>
      <w:r w:rsidR="00C01B6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им. М.В.</w:t>
      </w:r>
      <w:r w:rsidR="00771A28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Ломоносова как центра подготовки кадров для комплексного освоения Арктики.</w:t>
      </w:r>
    </w:p>
    <w:p w:rsidR="00097AB7" w:rsidRPr="00CE599C" w:rsidRDefault="00097AB7" w:rsidP="00CE599C">
      <w:pPr>
        <w:pStyle w:val="ConsNormal"/>
        <w:widowControl/>
        <w:spacing w:line="336" w:lineRule="exact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>Архангельск является крупнейшим транспортным узлом и отправной точкой путешествий по Архангельской области: здесь распол</w:t>
      </w:r>
      <w:r w:rsidR="005F617C" w:rsidRPr="00CE599C">
        <w:rPr>
          <w:rFonts w:ascii="Times New Roman" w:hAnsi="Times New Roman" w:cs="Times New Roman"/>
          <w:spacing w:val="-4"/>
          <w:sz w:val="28"/>
          <w:szCs w:val="28"/>
        </w:rPr>
        <w:t>ожены международный аэропорт 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Архангельск</w:t>
      </w:r>
      <w:r w:rsidR="005F617C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им. Ф.А. Абрамова, железнодорожный вокзал, автовокзал, морской порт с причальной инфраструктурой на морском-речном вокзале и </w:t>
      </w:r>
      <w:r w:rsidR="005F617C" w:rsidRPr="00CE599C">
        <w:rPr>
          <w:rFonts w:ascii="Times New Roman" w:hAnsi="Times New Roman" w:cs="Times New Roman"/>
          <w:spacing w:val="-4"/>
          <w:sz w:val="28"/>
          <w:szCs w:val="28"/>
        </w:rPr>
        <w:t>грузовом районе морского порта 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Экономия</w:t>
      </w:r>
      <w:r w:rsidR="005F617C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для приема пассажирских теплоходов с туристами и круизных лайнеров. Город Архангельск является конечной точкой автомобильной дороги общего пользо</w:t>
      </w:r>
      <w:r w:rsidR="005F617C" w:rsidRPr="00CE599C">
        <w:rPr>
          <w:rFonts w:ascii="Times New Roman" w:hAnsi="Times New Roman" w:cs="Times New Roman"/>
          <w:spacing w:val="-4"/>
          <w:sz w:val="28"/>
          <w:szCs w:val="28"/>
        </w:rPr>
        <w:t>вания федерального значения М8 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Холмогоры</w:t>
      </w:r>
      <w:r w:rsidR="005F617C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. Архангельск имеет регулярное железнодорожное сообщение с городами Москвой, Мурманском и Санкт-Петербургом. </w:t>
      </w:r>
      <w:r w:rsidR="006A5044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В летний сезон в морской порт Архангельск осуществляют заходы круизные </w:t>
      </w:r>
      <w:r w:rsidR="00894C76" w:rsidRPr="00CE599C">
        <w:rPr>
          <w:rFonts w:ascii="Times New Roman" w:hAnsi="Times New Roman" w:cs="Times New Roman"/>
          <w:spacing w:val="-4"/>
          <w:sz w:val="28"/>
          <w:szCs w:val="28"/>
        </w:rPr>
        <w:t>лайнеры</w:t>
      </w:r>
      <w:r w:rsidR="006A5044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. Ежегодно в туристско-экскурсионных целях Архангельск принимает </w:t>
      </w:r>
      <w:r w:rsidR="00C47B6E" w:rsidRPr="00CE599C">
        <w:rPr>
          <w:rFonts w:ascii="Times New Roman" w:hAnsi="Times New Roman" w:cs="Times New Roman"/>
          <w:spacing w:val="-4"/>
          <w:sz w:val="28"/>
          <w:szCs w:val="28"/>
        </w:rPr>
        <w:t>иностранные и российские круизные суд</w:t>
      </w:r>
      <w:r w:rsidR="00894C76" w:rsidRPr="00CE599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6A5044" w:rsidRPr="00CE599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E2DA7" w:rsidRPr="00CE599C" w:rsidRDefault="005E2DA7" w:rsidP="00CE599C">
      <w:pPr>
        <w:pStyle w:val="ConsNormal"/>
        <w:widowControl/>
        <w:spacing w:line="336" w:lineRule="exact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Однако существует ряд факторов, препятствующих развитию въездного </w:t>
      </w:r>
      <w:r w:rsidR="00CE599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ту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ризма в </w:t>
      </w:r>
      <w:r w:rsidR="00EF2192" w:rsidRPr="00CE599C">
        <w:rPr>
          <w:rFonts w:ascii="Times New Roman" w:hAnsi="Times New Roman" w:cs="Times New Roman"/>
          <w:spacing w:val="-4"/>
          <w:sz w:val="28"/>
          <w:szCs w:val="28"/>
        </w:rPr>
        <w:t>городском округе</w:t>
      </w:r>
      <w:r w:rsidR="00B672E0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B672E0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. Прежде всего, это слабо развитая туристская ин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фраструктура, слабое использование имеющегося культурного, исторического и природного наследия. Также не способствуют развитию туризма недостаточно развитая дорожная инфраструктура </w:t>
      </w:r>
      <w:r w:rsidR="00EF2192" w:rsidRPr="00CE599C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B70F2A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B70F2A"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6A5044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, высокое влияние фактора сезонности </w:t>
      </w:r>
      <w:r w:rsidR="00CE599C">
        <w:rPr>
          <w:rFonts w:ascii="Times New Roman" w:hAnsi="Times New Roman" w:cs="Times New Roman"/>
          <w:spacing w:val="-4"/>
          <w:sz w:val="28"/>
          <w:szCs w:val="28"/>
        </w:rPr>
        <w:br/>
      </w:r>
      <w:r w:rsidR="006A5044" w:rsidRPr="00CE599C">
        <w:rPr>
          <w:rFonts w:ascii="Times New Roman" w:hAnsi="Times New Roman" w:cs="Times New Roman"/>
          <w:spacing w:val="-4"/>
          <w:sz w:val="28"/>
          <w:szCs w:val="28"/>
        </w:rPr>
        <w:t>в использовании туристской инфраструктуры</w:t>
      </w:r>
      <w:r w:rsidR="00D92CEE" w:rsidRPr="00CE599C">
        <w:rPr>
          <w:rFonts w:ascii="Times New Roman" w:hAnsi="Times New Roman" w:cs="Times New Roman"/>
          <w:spacing w:val="-4"/>
          <w:sz w:val="28"/>
          <w:szCs w:val="28"/>
        </w:rPr>
        <w:t>, низкая инвестиционная привлек</w:t>
      </w:r>
      <w:r w:rsidR="006A5044" w:rsidRPr="00CE599C">
        <w:rPr>
          <w:rFonts w:ascii="Times New Roman" w:hAnsi="Times New Roman" w:cs="Times New Roman"/>
          <w:spacing w:val="-4"/>
          <w:sz w:val="28"/>
          <w:szCs w:val="28"/>
        </w:rPr>
        <w:t>ательность в силу сложных климатических условий и транспортной удаленности от других</w:t>
      </w:r>
      <w:r w:rsidR="008011B0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субъектов Российской Федерации</w:t>
      </w:r>
      <w:r w:rsidR="00C47B6E" w:rsidRPr="00CE599C">
        <w:rPr>
          <w:rFonts w:ascii="Times New Roman" w:hAnsi="Times New Roman" w:cs="Times New Roman"/>
          <w:spacing w:val="-4"/>
          <w:sz w:val="28"/>
          <w:szCs w:val="28"/>
        </w:rPr>
        <w:t>, а также высокая стоимость и низкая комфортабельность транспортных услуг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B7D7B" w:rsidRPr="00CE599C" w:rsidRDefault="00C47B6E" w:rsidP="00CE599C">
      <w:pPr>
        <w:pStyle w:val="ConsNormal"/>
        <w:widowControl/>
        <w:spacing w:line="336" w:lineRule="exact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Перечисленные выше факторы </w:t>
      </w:r>
      <w:r w:rsidR="00CB7D7B" w:rsidRPr="00CE599C">
        <w:rPr>
          <w:rFonts w:ascii="Times New Roman" w:hAnsi="Times New Roman" w:cs="Times New Roman"/>
          <w:spacing w:val="-4"/>
          <w:sz w:val="28"/>
          <w:szCs w:val="28"/>
        </w:rPr>
        <w:t>не позволяют сформировать устойчивый турпоток в город Архангельск, что в свою очередь, оказывает негативное влияние на возможности планирования деятельности объектов туриндустрии, функционирующих на территории городского округа "Город Архангельск",</w:t>
      </w:r>
      <w:r w:rsidR="00CE599C">
        <w:rPr>
          <w:rFonts w:ascii="Times New Roman" w:hAnsi="Times New Roman" w:cs="Times New Roman"/>
          <w:spacing w:val="-4"/>
          <w:sz w:val="28"/>
          <w:szCs w:val="28"/>
        </w:rPr>
        <w:br/>
      </w:r>
      <w:r w:rsidR="00CB7D7B" w:rsidRPr="00CE599C">
        <w:rPr>
          <w:rFonts w:ascii="Times New Roman" w:hAnsi="Times New Roman" w:cs="Times New Roman"/>
          <w:spacing w:val="-4"/>
          <w:sz w:val="28"/>
          <w:szCs w:val="28"/>
        </w:rPr>
        <w:t>а также на расширение спектра услуг в туризме.</w:t>
      </w:r>
    </w:p>
    <w:p w:rsidR="0056301F" w:rsidRPr="00CE599C" w:rsidRDefault="00D84429" w:rsidP="00CE599C">
      <w:pPr>
        <w:pStyle w:val="ConsNormal"/>
        <w:widowControl/>
        <w:spacing w:line="336" w:lineRule="exact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Для </w:t>
      </w:r>
      <w:r w:rsidR="009B5CE9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увеличения количества туристов, средней продолжительности их пребывания в городском округе "Город Архангельск", а также для 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создания благоприятной информационной среды для развития въездного и внутреннего туризма на территории городского округа 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CE599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135DBF" w:rsidRPr="00CE599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123958" w:rsidRPr="00CE599C">
        <w:rPr>
          <w:rFonts w:ascii="Times New Roman" w:hAnsi="Times New Roman" w:cs="Times New Roman"/>
          <w:spacing w:val="-4"/>
          <w:sz w:val="28"/>
          <w:szCs w:val="28"/>
        </w:rPr>
        <w:t xml:space="preserve"> необходимо</w:t>
      </w:r>
      <w:r w:rsidR="005E2DA7" w:rsidRPr="00CE599C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2E5654" w:rsidRPr="00CE599C" w:rsidRDefault="005E2DA7" w:rsidP="00CE599C">
      <w:pPr>
        <w:spacing w:line="336" w:lineRule="exact"/>
        <w:ind w:firstLine="709"/>
        <w:jc w:val="both"/>
        <w:rPr>
          <w:spacing w:val="-4"/>
          <w:sz w:val="28"/>
          <w:szCs w:val="28"/>
        </w:rPr>
      </w:pPr>
      <w:r w:rsidRPr="00CE599C">
        <w:rPr>
          <w:spacing w:val="-4"/>
          <w:sz w:val="28"/>
          <w:szCs w:val="28"/>
        </w:rPr>
        <w:t xml:space="preserve">повысить степень информированности туроператоров и потенциальных </w:t>
      </w:r>
      <w:r w:rsidR="009B5CE9" w:rsidRPr="00CE599C">
        <w:rPr>
          <w:spacing w:val="-4"/>
          <w:sz w:val="28"/>
          <w:szCs w:val="28"/>
        </w:rPr>
        <w:t>потребителей о туристских ресурсах городского округа "Город Архангельск"</w:t>
      </w:r>
      <w:r w:rsidRPr="00CE599C">
        <w:rPr>
          <w:spacing w:val="-4"/>
          <w:sz w:val="28"/>
          <w:szCs w:val="28"/>
        </w:rPr>
        <w:t>;</w:t>
      </w:r>
    </w:p>
    <w:p w:rsidR="00CE599C" w:rsidRDefault="005E2DA7" w:rsidP="00CE599C">
      <w:pPr>
        <w:spacing w:line="336" w:lineRule="exact"/>
        <w:ind w:firstLine="709"/>
        <w:jc w:val="both"/>
        <w:rPr>
          <w:spacing w:val="-4"/>
          <w:sz w:val="28"/>
          <w:szCs w:val="28"/>
        </w:rPr>
      </w:pPr>
      <w:r w:rsidRPr="00CE599C">
        <w:rPr>
          <w:spacing w:val="-4"/>
          <w:sz w:val="28"/>
          <w:szCs w:val="28"/>
        </w:rPr>
        <w:t>повысить интеграцию объектов тур</w:t>
      </w:r>
      <w:r w:rsidR="00545D52">
        <w:rPr>
          <w:spacing w:val="-4"/>
          <w:sz w:val="28"/>
          <w:szCs w:val="28"/>
        </w:rPr>
        <w:t>истско-рекреационной инфраструк</w:t>
      </w:r>
      <w:r w:rsidRPr="00CE599C">
        <w:rPr>
          <w:spacing w:val="-4"/>
          <w:sz w:val="28"/>
          <w:szCs w:val="28"/>
        </w:rPr>
        <w:t xml:space="preserve">туры </w:t>
      </w:r>
      <w:r w:rsidR="00DF1D0E" w:rsidRPr="00CE599C">
        <w:rPr>
          <w:spacing w:val="-4"/>
          <w:sz w:val="28"/>
          <w:szCs w:val="28"/>
        </w:rPr>
        <w:t xml:space="preserve">на территории </w:t>
      </w:r>
      <w:r w:rsidR="007335B7" w:rsidRPr="00CE599C">
        <w:rPr>
          <w:spacing w:val="-4"/>
          <w:sz w:val="28"/>
          <w:szCs w:val="28"/>
        </w:rPr>
        <w:t>городского округа</w:t>
      </w:r>
      <w:r w:rsidR="00DF1D0E" w:rsidRPr="00CE599C">
        <w:rPr>
          <w:spacing w:val="-4"/>
          <w:sz w:val="28"/>
          <w:szCs w:val="28"/>
        </w:rPr>
        <w:t xml:space="preserve"> </w:t>
      </w:r>
      <w:r w:rsidR="00135DBF" w:rsidRPr="00CE599C">
        <w:rPr>
          <w:spacing w:val="-4"/>
          <w:sz w:val="28"/>
          <w:szCs w:val="28"/>
        </w:rPr>
        <w:t>"</w:t>
      </w:r>
      <w:r w:rsidR="00DF1D0E" w:rsidRPr="00CE599C">
        <w:rPr>
          <w:spacing w:val="-4"/>
          <w:sz w:val="28"/>
          <w:szCs w:val="28"/>
        </w:rPr>
        <w:t>Город Архангельск</w:t>
      </w:r>
      <w:r w:rsidR="00135DBF" w:rsidRPr="00CE599C">
        <w:rPr>
          <w:spacing w:val="-4"/>
          <w:sz w:val="28"/>
          <w:szCs w:val="28"/>
        </w:rPr>
        <w:t>"</w:t>
      </w:r>
      <w:r w:rsidRPr="00CE599C">
        <w:rPr>
          <w:spacing w:val="-4"/>
          <w:sz w:val="28"/>
          <w:szCs w:val="28"/>
        </w:rPr>
        <w:t xml:space="preserve"> в туристский оборот.</w:t>
      </w:r>
    </w:p>
    <w:p w:rsidR="00CE599C" w:rsidRDefault="00CE599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5E2DA7" w:rsidRDefault="00CE599C" w:rsidP="00CE599C">
      <w:pPr>
        <w:ind w:firstLine="709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</w:t>
      </w:r>
    </w:p>
    <w:p w:rsidR="00CE599C" w:rsidRPr="00CE599C" w:rsidRDefault="00CE599C" w:rsidP="00CE599C">
      <w:pPr>
        <w:ind w:firstLine="709"/>
        <w:jc w:val="center"/>
        <w:rPr>
          <w:spacing w:val="-4"/>
          <w:sz w:val="28"/>
          <w:szCs w:val="28"/>
        </w:rPr>
      </w:pPr>
    </w:p>
    <w:p w:rsidR="00E01B51" w:rsidRPr="00CE599C" w:rsidRDefault="00E01B51" w:rsidP="00CE599C">
      <w:pPr>
        <w:ind w:firstLine="709"/>
        <w:jc w:val="both"/>
        <w:rPr>
          <w:spacing w:val="-4"/>
          <w:sz w:val="28"/>
          <w:szCs w:val="28"/>
        </w:rPr>
      </w:pPr>
      <w:r w:rsidRPr="00CE599C">
        <w:rPr>
          <w:spacing w:val="-4"/>
          <w:sz w:val="28"/>
          <w:szCs w:val="28"/>
        </w:rPr>
        <w:t>Проведение информационной работы</w:t>
      </w:r>
      <w:r w:rsidR="00CB7D7B" w:rsidRPr="00CE599C">
        <w:rPr>
          <w:spacing w:val="-4"/>
          <w:sz w:val="28"/>
          <w:szCs w:val="28"/>
        </w:rPr>
        <w:t>, направленной как на туроператоров, так и на широкий круг потенциальных потребителей,</w:t>
      </w:r>
      <w:r w:rsidRPr="00CE599C">
        <w:rPr>
          <w:spacing w:val="-4"/>
          <w:sz w:val="28"/>
          <w:szCs w:val="28"/>
        </w:rPr>
        <w:t xml:space="preserve"> поможет сформировать </w:t>
      </w:r>
      <w:r w:rsidR="00633C25" w:rsidRPr="00CE599C">
        <w:rPr>
          <w:spacing w:val="-4"/>
          <w:sz w:val="28"/>
          <w:szCs w:val="28"/>
        </w:rPr>
        <w:t xml:space="preserve">устойчивый </w:t>
      </w:r>
      <w:r w:rsidRPr="00CE599C">
        <w:rPr>
          <w:spacing w:val="-4"/>
          <w:sz w:val="28"/>
          <w:szCs w:val="28"/>
        </w:rPr>
        <w:t>спрос на местный турпродукт</w:t>
      </w:r>
      <w:r w:rsidR="00CB7D7B" w:rsidRPr="00CE599C">
        <w:rPr>
          <w:spacing w:val="-4"/>
          <w:sz w:val="28"/>
          <w:szCs w:val="28"/>
        </w:rPr>
        <w:t>, обеспечить приток финансовых средств, необходимых для развития объектов туриндустрии</w:t>
      </w:r>
      <w:r w:rsidR="00633C25" w:rsidRPr="00CE599C">
        <w:rPr>
          <w:spacing w:val="-4"/>
          <w:sz w:val="28"/>
          <w:szCs w:val="28"/>
        </w:rPr>
        <w:t>.</w:t>
      </w:r>
    </w:p>
    <w:p w:rsidR="005E2DA7" w:rsidRPr="00CE599C" w:rsidRDefault="000048E0" w:rsidP="00CE599C">
      <w:pPr>
        <w:ind w:firstLine="709"/>
        <w:jc w:val="both"/>
        <w:rPr>
          <w:bCs/>
          <w:spacing w:val="-4"/>
          <w:sz w:val="28"/>
          <w:szCs w:val="28"/>
        </w:rPr>
      </w:pPr>
      <w:r w:rsidRPr="00CE599C">
        <w:rPr>
          <w:spacing w:val="-4"/>
          <w:sz w:val="28"/>
          <w:szCs w:val="28"/>
        </w:rPr>
        <w:t>Реализация ведом</w:t>
      </w:r>
      <w:r w:rsidR="00386C63" w:rsidRPr="00CE599C">
        <w:rPr>
          <w:spacing w:val="-4"/>
          <w:sz w:val="28"/>
          <w:szCs w:val="28"/>
        </w:rPr>
        <w:t xml:space="preserve">ственной </w:t>
      </w:r>
      <w:r w:rsidRPr="00CE599C">
        <w:rPr>
          <w:spacing w:val="-4"/>
          <w:sz w:val="28"/>
          <w:szCs w:val="28"/>
        </w:rPr>
        <w:t>программы направлена на достижение цели муниципальной программы "</w:t>
      </w:r>
      <w:r w:rsidR="00010785" w:rsidRPr="00CE599C">
        <w:rPr>
          <w:bCs/>
          <w:spacing w:val="-4"/>
          <w:sz w:val="28"/>
          <w:szCs w:val="28"/>
        </w:rPr>
        <w:t xml:space="preserve">Совершенствование муниципального управления </w:t>
      </w:r>
      <w:r w:rsidR="00545D52">
        <w:rPr>
          <w:bCs/>
          <w:spacing w:val="-4"/>
          <w:sz w:val="28"/>
          <w:szCs w:val="28"/>
        </w:rPr>
        <w:br/>
      </w:r>
      <w:r w:rsidR="00010785" w:rsidRPr="00CE599C">
        <w:rPr>
          <w:bCs/>
          <w:spacing w:val="-4"/>
          <w:sz w:val="28"/>
          <w:szCs w:val="28"/>
        </w:rPr>
        <w:t>и профилактика терроризма, а также минимизация и (или) ликвидация последствий его проявлений на территории городского округа "Город Архангельск"</w:t>
      </w:r>
      <w:r w:rsidR="00386C63" w:rsidRPr="00CE599C">
        <w:rPr>
          <w:bCs/>
          <w:spacing w:val="-4"/>
          <w:sz w:val="28"/>
          <w:szCs w:val="28"/>
        </w:rPr>
        <w:t xml:space="preserve"> – обеспечение эффективности функционирования муниципальной системы управления городского округа "Город Архангельск"</w:t>
      </w:r>
      <w:r w:rsidRPr="00CE599C">
        <w:rPr>
          <w:spacing w:val="-4"/>
          <w:sz w:val="28"/>
          <w:szCs w:val="28"/>
        </w:rPr>
        <w:t>.</w:t>
      </w:r>
    </w:p>
    <w:p w:rsidR="005E2DA7" w:rsidRPr="00CE599C" w:rsidRDefault="005E2DA7" w:rsidP="00CE599C">
      <w:pPr>
        <w:ind w:firstLine="709"/>
        <w:jc w:val="both"/>
        <w:rPr>
          <w:spacing w:val="-4"/>
          <w:sz w:val="28"/>
          <w:szCs w:val="28"/>
        </w:rPr>
      </w:pPr>
      <w:r w:rsidRPr="00CE599C">
        <w:rPr>
          <w:spacing w:val="-4"/>
          <w:sz w:val="28"/>
          <w:szCs w:val="28"/>
        </w:rPr>
        <w:t xml:space="preserve">Сведения о целевых индикаторах и их значениях приведены в приложении № 1 к </w:t>
      </w:r>
      <w:r w:rsidR="001018DB">
        <w:rPr>
          <w:spacing w:val="-4"/>
          <w:sz w:val="28"/>
          <w:szCs w:val="28"/>
        </w:rPr>
        <w:t xml:space="preserve">настоящей </w:t>
      </w:r>
      <w:r w:rsidRPr="00CE599C">
        <w:rPr>
          <w:spacing w:val="-4"/>
          <w:sz w:val="28"/>
          <w:szCs w:val="28"/>
        </w:rPr>
        <w:t>ведомственной программе.</w:t>
      </w:r>
    </w:p>
    <w:p w:rsidR="00144DCF" w:rsidRPr="00CE599C" w:rsidRDefault="00144DCF" w:rsidP="00CE599C">
      <w:pPr>
        <w:ind w:firstLine="709"/>
        <w:jc w:val="both"/>
        <w:rPr>
          <w:spacing w:val="-4"/>
          <w:sz w:val="28"/>
          <w:szCs w:val="28"/>
        </w:rPr>
      </w:pPr>
    </w:p>
    <w:p w:rsidR="00FE2052" w:rsidRPr="00CE599C" w:rsidRDefault="001018DB" w:rsidP="00CE599C">
      <w:pPr>
        <w:ind w:left="142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  <w:lang w:val="en-US"/>
        </w:rPr>
        <w:t>II</w:t>
      </w:r>
      <w:r w:rsidR="000075F8" w:rsidRPr="00CE599C">
        <w:rPr>
          <w:b/>
          <w:spacing w:val="-4"/>
          <w:sz w:val="28"/>
          <w:szCs w:val="28"/>
        </w:rPr>
        <w:t xml:space="preserve">. </w:t>
      </w:r>
      <w:r w:rsidR="00FE2052" w:rsidRPr="00CE599C">
        <w:rPr>
          <w:b/>
          <w:spacing w:val="-4"/>
          <w:sz w:val="28"/>
          <w:szCs w:val="28"/>
        </w:rPr>
        <w:t xml:space="preserve">Перечень </w:t>
      </w:r>
      <w:r w:rsidR="00144DCF" w:rsidRPr="00CE599C">
        <w:rPr>
          <w:b/>
          <w:spacing w:val="-4"/>
          <w:sz w:val="28"/>
          <w:szCs w:val="28"/>
        </w:rPr>
        <w:t xml:space="preserve">мероприятий и финансовое </w:t>
      </w:r>
      <w:r w:rsidR="00CE599C">
        <w:rPr>
          <w:b/>
          <w:spacing w:val="-4"/>
          <w:sz w:val="28"/>
          <w:szCs w:val="28"/>
        </w:rPr>
        <w:br/>
      </w:r>
      <w:r w:rsidR="00144DCF" w:rsidRPr="00CE599C">
        <w:rPr>
          <w:b/>
          <w:spacing w:val="-4"/>
          <w:sz w:val="28"/>
          <w:szCs w:val="28"/>
        </w:rPr>
        <w:t xml:space="preserve">обеспечение </w:t>
      </w:r>
      <w:r w:rsidR="00275F13" w:rsidRPr="00CE599C">
        <w:rPr>
          <w:b/>
          <w:spacing w:val="-4"/>
          <w:sz w:val="28"/>
          <w:szCs w:val="28"/>
        </w:rPr>
        <w:t>р</w:t>
      </w:r>
      <w:r w:rsidR="00144DCF" w:rsidRPr="00CE599C">
        <w:rPr>
          <w:b/>
          <w:spacing w:val="-4"/>
          <w:sz w:val="28"/>
          <w:szCs w:val="28"/>
        </w:rPr>
        <w:t xml:space="preserve">еализации ведомственной </w:t>
      </w:r>
      <w:r w:rsidR="00226017" w:rsidRPr="00CE599C">
        <w:rPr>
          <w:b/>
          <w:spacing w:val="-4"/>
          <w:sz w:val="28"/>
          <w:szCs w:val="28"/>
        </w:rPr>
        <w:t xml:space="preserve">целевой </w:t>
      </w:r>
      <w:r w:rsidR="00144DCF" w:rsidRPr="00CE599C">
        <w:rPr>
          <w:b/>
          <w:spacing w:val="-4"/>
          <w:sz w:val="28"/>
          <w:szCs w:val="28"/>
        </w:rPr>
        <w:t>программы</w:t>
      </w:r>
    </w:p>
    <w:p w:rsidR="00FE2052" w:rsidRPr="00CE599C" w:rsidRDefault="00FE2052" w:rsidP="00CE599C">
      <w:pPr>
        <w:ind w:left="502" w:firstLine="709"/>
        <w:jc w:val="both"/>
        <w:rPr>
          <w:b/>
          <w:spacing w:val="-4"/>
          <w:sz w:val="28"/>
          <w:szCs w:val="28"/>
        </w:rPr>
      </w:pPr>
    </w:p>
    <w:p w:rsidR="00B850C9" w:rsidRDefault="009E3960" w:rsidP="00CE599C">
      <w:pPr>
        <w:ind w:firstLine="709"/>
        <w:jc w:val="both"/>
        <w:rPr>
          <w:spacing w:val="-4"/>
          <w:sz w:val="28"/>
          <w:szCs w:val="28"/>
        </w:rPr>
      </w:pPr>
      <w:r w:rsidRPr="00CE599C">
        <w:rPr>
          <w:spacing w:val="-4"/>
          <w:sz w:val="28"/>
          <w:szCs w:val="28"/>
        </w:rPr>
        <w:t xml:space="preserve">Финансовое обеспечение </w:t>
      </w:r>
      <w:r w:rsidR="00144DCF" w:rsidRPr="00CE599C">
        <w:rPr>
          <w:spacing w:val="-4"/>
          <w:sz w:val="28"/>
          <w:szCs w:val="28"/>
        </w:rPr>
        <w:t xml:space="preserve">ведомственной </w:t>
      </w:r>
      <w:r w:rsidR="00FE2052" w:rsidRPr="00CE599C">
        <w:rPr>
          <w:spacing w:val="-4"/>
          <w:sz w:val="28"/>
          <w:szCs w:val="28"/>
        </w:rPr>
        <w:t>программы осуществляется</w:t>
      </w:r>
      <w:r w:rsidR="008B3C8C" w:rsidRPr="00CE599C">
        <w:rPr>
          <w:spacing w:val="-4"/>
          <w:sz w:val="28"/>
          <w:szCs w:val="28"/>
        </w:rPr>
        <w:t xml:space="preserve"> за счет средств городского</w:t>
      </w:r>
      <w:r w:rsidR="00144DCF" w:rsidRPr="00CE599C">
        <w:rPr>
          <w:spacing w:val="-4"/>
          <w:sz w:val="28"/>
          <w:szCs w:val="28"/>
        </w:rPr>
        <w:t xml:space="preserve"> </w:t>
      </w:r>
      <w:r w:rsidR="008B3C8C" w:rsidRPr="00CE599C">
        <w:rPr>
          <w:spacing w:val="-4"/>
          <w:sz w:val="28"/>
          <w:szCs w:val="28"/>
        </w:rPr>
        <w:t>бюджет</w:t>
      </w:r>
      <w:r w:rsidR="00036D3F" w:rsidRPr="00CE599C">
        <w:rPr>
          <w:spacing w:val="-4"/>
          <w:sz w:val="28"/>
          <w:szCs w:val="28"/>
        </w:rPr>
        <w:t>а</w:t>
      </w:r>
      <w:r w:rsidR="00F45E14">
        <w:rPr>
          <w:spacing w:val="-4"/>
          <w:sz w:val="28"/>
          <w:szCs w:val="28"/>
        </w:rPr>
        <w:t xml:space="preserve"> и внебюджетных источников</w:t>
      </w:r>
      <w:r w:rsidR="008B3C8C" w:rsidRPr="00CE599C">
        <w:rPr>
          <w:spacing w:val="-4"/>
          <w:sz w:val="28"/>
          <w:szCs w:val="28"/>
        </w:rPr>
        <w:t>.</w:t>
      </w:r>
    </w:p>
    <w:p w:rsidR="00F45E14" w:rsidRPr="00CE599C" w:rsidRDefault="00F45E14" w:rsidP="00CE599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Внебюджетными источниками ведомственной программы являются собственные средства организаций и (или) средства, привлеченные ими на организацию и проведение мероприятий в сфере туризма.</w:t>
      </w:r>
    </w:p>
    <w:p w:rsidR="00A73EFD" w:rsidRPr="00CE599C" w:rsidRDefault="00A62ED0" w:rsidP="00CE599C">
      <w:pPr>
        <w:ind w:firstLine="709"/>
        <w:jc w:val="both"/>
        <w:rPr>
          <w:spacing w:val="-4"/>
          <w:sz w:val="28"/>
          <w:szCs w:val="28"/>
        </w:rPr>
      </w:pPr>
      <w:r w:rsidRPr="00CE599C">
        <w:rPr>
          <w:spacing w:val="-4"/>
          <w:sz w:val="28"/>
          <w:szCs w:val="28"/>
        </w:rPr>
        <w:t xml:space="preserve">Перечень мероприятий </w:t>
      </w:r>
      <w:r w:rsidR="006B3D1B" w:rsidRPr="00CE599C">
        <w:rPr>
          <w:spacing w:val="-4"/>
          <w:sz w:val="28"/>
          <w:szCs w:val="28"/>
        </w:rPr>
        <w:t xml:space="preserve">и объемы финансового обеспечения реализации </w:t>
      </w:r>
      <w:r w:rsidR="0057351B" w:rsidRPr="00CE599C">
        <w:rPr>
          <w:spacing w:val="-4"/>
          <w:sz w:val="28"/>
          <w:szCs w:val="28"/>
        </w:rPr>
        <w:t xml:space="preserve">ведомственной </w:t>
      </w:r>
      <w:r w:rsidR="006B3D1B" w:rsidRPr="00CE599C">
        <w:rPr>
          <w:spacing w:val="-4"/>
          <w:sz w:val="28"/>
          <w:szCs w:val="28"/>
        </w:rPr>
        <w:t xml:space="preserve">программы приведены в приложении № 2 к </w:t>
      </w:r>
      <w:r w:rsidR="001018DB">
        <w:rPr>
          <w:spacing w:val="-4"/>
          <w:sz w:val="28"/>
          <w:szCs w:val="28"/>
        </w:rPr>
        <w:t>настоящей</w:t>
      </w:r>
      <w:r w:rsidR="001018DB" w:rsidRPr="00CE599C">
        <w:rPr>
          <w:spacing w:val="-4"/>
          <w:sz w:val="28"/>
          <w:szCs w:val="28"/>
        </w:rPr>
        <w:t xml:space="preserve"> </w:t>
      </w:r>
      <w:r w:rsidR="006B3D1B" w:rsidRPr="00CE599C">
        <w:rPr>
          <w:spacing w:val="-4"/>
          <w:sz w:val="28"/>
          <w:szCs w:val="28"/>
        </w:rPr>
        <w:t>ведомственной программе.</w:t>
      </w:r>
    </w:p>
    <w:p w:rsidR="007372EB" w:rsidRDefault="007372EB" w:rsidP="007372EB">
      <w:pPr>
        <w:ind w:firstLine="284"/>
        <w:jc w:val="both"/>
        <w:rPr>
          <w:sz w:val="26"/>
          <w:szCs w:val="26"/>
        </w:rPr>
      </w:pPr>
    </w:p>
    <w:p w:rsidR="00CE599C" w:rsidRPr="00771A28" w:rsidRDefault="00CE599C" w:rsidP="00CE599C">
      <w:pPr>
        <w:ind w:firstLine="284"/>
        <w:jc w:val="center"/>
        <w:rPr>
          <w:sz w:val="26"/>
          <w:szCs w:val="26"/>
        </w:rPr>
        <w:sectPr w:rsidR="00CE599C" w:rsidRPr="00771A28" w:rsidSect="00CE599C">
          <w:pgSz w:w="11906" w:h="16838"/>
          <w:pgMar w:top="1134" w:right="567" w:bottom="964" w:left="1701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_________</w:t>
      </w:r>
    </w:p>
    <w:p w:rsidR="00957538" w:rsidRDefault="00BC328C" w:rsidP="00924719">
      <w:pPr>
        <w:ind w:right="-31"/>
        <w:jc w:val="center"/>
        <w:rPr>
          <w:b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F38280" wp14:editId="24E25992">
                <wp:simplePos x="0" y="0"/>
                <wp:positionH relativeFrom="column">
                  <wp:posOffset>5882640</wp:posOffset>
                </wp:positionH>
                <wp:positionV relativeFrom="paragraph">
                  <wp:posOffset>-9525</wp:posOffset>
                </wp:positionV>
                <wp:extent cx="3242310" cy="1066800"/>
                <wp:effectExtent l="0" t="0" r="0" b="0"/>
                <wp:wrapNone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538" w:rsidRPr="00957538" w:rsidRDefault="00957538" w:rsidP="0095753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ПРИЛОЖЕНИЕ</w:t>
                            </w:r>
                            <w:r w:rsidRPr="00957538">
                              <w:rPr>
                                <w:sz w:val="26"/>
                                <w:szCs w:val="26"/>
                              </w:rPr>
                              <w:t xml:space="preserve"> № 1 </w:t>
                            </w:r>
                          </w:p>
                          <w:p w:rsidR="00957538" w:rsidRPr="00957538" w:rsidRDefault="00957538" w:rsidP="00957538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к ведомственной целевой программе </w:t>
                            </w:r>
                          </w:p>
                          <w:p w:rsidR="00957538" w:rsidRPr="00957538" w:rsidRDefault="00957538" w:rsidP="00957538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35DBF" w:rsidRPr="00135DBF">
                              <w:rPr>
                                <w:bCs/>
                                <w:sz w:val="26"/>
                                <w:szCs w:val="26"/>
                              </w:rPr>
                              <w:t>"</w:t>
                            </w: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Развитие въездного и внутреннего </w:t>
                            </w:r>
                          </w:p>
                          <w:p w:rsidR="00400134" w:rsidRDefault="00957538" w:rsidP="00400134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туризма в </w:t>
                            </w:r>
                            <w:r w:rsidR="00400134">
                              <w:rPr>
                                <w:bCs/>
                                <w:sz w:val="26"/>
                                <w:szCs w:val="26"/>
                              </w:rPr>
                              <w:t>городском округе</w:t>
                            </w: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57538" w:rsidRPr="00957538" w:rsidRDefault="00135DBF" w:rsidP="00400134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135DBF">
                              <w:rPr>
                                <w:bCs/>
                                <w:sz w:val="26"/>
                                <w:szCs w:val="26"/>
                              </w:rPr>
                              <w:t>"</w:t>
                            </w:r>
                            <w:r w:rsidR="00957538" w:rsidRPr="00957538">
                              <w:rPr>
                                <w:bCs/>
                                <w:sz w:val="26"/>
                                <w:szCs w:val="26"/>
                              </w:rPr>
                              <w:t>Город Архангельск</w:t>
                            </w:r>
                            <w:r w:rsidRPr="00135DBF">
                              <w:rPr>
                                <w:bCs/>
                                <w:sz w:val="26"/>
                                <w:szCs w:val="26"/>
                              </w:rPr>
                              <w:t>"</w:t>
                            </w:r>
                          </w:p>
                          <w:p w:rsidR="00957538" w:rsidRPr="007D4D9C" w:rsidRDefault="00957538" w:rsidP="0095753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463.2pt;margin-top:-.75pt;width:255.3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" stroked="f">
                <v:textbox>
                  <w:txbxContent>
                    <w:p w:rsidR="00957538" w:rsidRPr="00957538" w:rsidRDefault="00957538" w:rsidP="0095753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ПРИЛОЖЕНИЕ</w:t>
                      </w:r>
                      <w:r w:rsidRPr="00957538">
                        <w:rPr>
                          <w:sz w:val="26"/>
                          <w:szCs w:val="26"/>
                        </w:rPr>
                        <w:t xml:space="preserve"> № 1 </w:t>
                      </w:r>
                    </w:p>
                    <w:p w:rsidR="00957538" w:rsidRPr="00957538" w:rsidRDefault="00957538" w:rsidP="00957538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к ведомственной целевой программе </w:t>
                      </w:r>
                    </w:p>
                    <w:p w:rsidR="00957538" w:rsidRPr="00957538" w:rsidRDefault="00957538" w:rsidP="00957538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35DBF" w:rsidRPr="00135DBF">
                        <w:rPr>
                          <w:bCs/>
                          <w:sz w:val="26"/>
                          <w:szCs w:val="26"/>
                        </w:rPr>
                        <w:t>"</w:t>
                      </w: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Развитие въездного и внутреннего </w:t>
                      </w:r>
                    </w:p>
                    <w:p w:rsidR="00400134" w:rsidRDefault="00957538" w:rsidP="00400134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туризма в </w:t>
                      </w:r>
                      <w:r w:rsidR="00400134">
                        <w:rPr>
                          <w:bCs/>
                          <w:sz w:val="26"/>
                          <w:szCs w:val="26"/>
                        </w:rPr>
                        <w:t>городском округе</w:t>
                      </w: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957538" w:rsidRPr="00957538" w:rsidRDefault="00135DBF" w:rsidP="00400134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135DBF">
                        <w:rPr>
                          <w:bCs/>
                          <w:sz w:val="26"/>
                          <w:szCs w:val="26"/>
                        </w:rPr>
                        <w:t>"</w:t>
                      </w:r>
                      <w:r w:rsidR="00957538" w:rsidRPr="00957538">
                        <w:rPr>
                          <w:bCs/>
                          <w:sz w:val="26"/>
                          <w:szCs w:val="26"/>
                        </w:rPr>
                        <w:t>Город Архангельск</w:t>
                      </w:r>
                      <w:r w:rsidRPr="00135DBF">
                        <w:rPr>
                          <w:bCs/>
                          <w:sz w:val="26"/>
                          <w:szCs w:val="26"/>
                        </w:rPr>
                        <w:t>"</w:t>
                      </w:r>
                    </w:p>
                    <w:p w:rsidR="00957538" w:rsidRPr="007D4D9C" w:rsidRDefault="00957538" w:rsidP="00957538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4719">
        <w:rPr>
          <w:b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957538" w:rsidRDefault="00957538" w:rsidP="00924719">
      <w:pPr>
        <w:ind w:right="-31"/>
        <w:jc w:val="center"/>
        <w:rPr>
          <w:b/>
          <w:sz w:val="26"/>
          <w:szCs w:val="26"/>
        </w:rPr>
      </w:pPr>
    </w:p>
    <w:p w:rsidR="00957538" w:rsidRDefault="00957538" w:rsidP="00924719">
      <w:pPr>
        <w:ind w:right="-31"/>
        <w:jc w:val="center"/>
        <w:rPr>
          <w:b/>
          <w:sz w:val="26"/>
          <w:szCs w:val="26"/>
        </w:rPr>
      </w:pPr>
    </w:p>
    <w:p w:rsidR="00957538" w:rsidRDefault="00957538" w:rsidP="00924719">
      <w:pPr>
        <w:ind w:right="-31"/>
        <w:jc w:val="center"/>
        <w:rPr>
          <w:b/>
          <w:sz w:val="26"/>
          <w:szCs w:val="26"/>
        </w:rPr>
      </w:pPr>
    </w:p>
    <w:p w:rsidR="00771A28" w:rsidRPr="00957538" w:rsidRDefault="00957538" w:rsidP="00957538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CE599C" w:rsidRDefault="00CE599C" w:rsidP="00771A28">
      <w:pPr>
        <w:pStyle w:val="a3"/>
        <w:ind w:right="-31"/>
        <w:rPr>
          <w:sz w:val="26"/>
          <w:szCs w:val="26"/>
        </w:rPr>
      </w:pPr>
    </w:p>
    <w:p w:rsidR="00315DF2" w:rsidRPr="00545D52" w:rsidRDefault="00771A28" w:rsidP="00771A28">
      <w:pPr>
        <w:pStyle w:val="a3"/>
        <w:ind w:right="-31"/>
        <w:rPr>
          <w:sz w:val="28"/>
          <w:szCs w:val="26"/>
        </w:rPr>
      </w:pPr>
      <w:r w:rsidRPr="00545D52">
        <w:rPr>
          <w:sz w:val="28"/>
          <w:szCs w:val="26"/>
        </w:rPr>
        <w:t>С</w:t>
      </w:r>
      <w:r w:rsidR="00315DF2" w:rsidRPr="00545D52">
        <w:rPr>
          <w:sz w:val="28"/>
          <w:szCs w:val="26"/>
        </w:rPr>
        <w:t xml:space="preserve">ведения </w:t>
      </w:r>
      <w:r w:rsidRPr="00545D52">
        <w:rPr>
          <w:sz w:val="28"/>
          <w:szCs w:val="26"/>
        </w:rPr>
        <w:t xml:space="preserve"> </w:t>
      </w:r>
    </w:p>
    <w:p w:rsidR="00924719" w:rsidRPr="00545D52" w:rsidRDefault="00771A28" w:rsidP="00771A28">
      <w:pPr>
        <w:pStyle w:val="a3"/>
        <w:ind w:right="-31"/>
        <w:rPr>
          <w:sz w:val="28"/>
          <w:szCs w:val="26"/>
        </w:rPr>
      </w:pPr>
      <w:r w:rsidRPr="00545D52">
        <w:rPr>
          <w:sz w:val="28"/>
          <w:szCs w:val="26"/>
        </w:rPr>
        <w:t xml:space="preserve">о целевых индикаторах ведомственной программы </w:t>
      </w:r>
      <w:r w:rsidR="00135DBF" w:rsidRPr="00545D52">
        <w:rPr>
          <w:sz w:val="28"/>
          <w:szCs w:val="26"/>
        </w:rPr>
        <w:t>"</w:t>
      </w:r>
      <w:r w:rsidRPr="00545D52">
        <w:rPr>
          <w:sz w:val="28"/>
          <w:szCs w:val="26"/>
        </w:rPr>
        <w:t xml:space="preserve">Развитие въездного и внутреннего туризма </w:t>
      </w:r>
    </w:p>
    <w:p w:rsidR="00771A28" w:rsidRPr="00545D52" w:rsidRDefault="00771A28" w:rsidP="00771A28">
      <w:pPr>
        <w:pStyle w:val="a3"/>
        <w:ind w:right="-31"/>
        <w:rPr>
          <w:sz w:val="28"/>
          <w:szCs w:val="26"/>
        </w:rPr>
      </w:pPr>
      <w:r w:rsidRPr="00545D52">
        <w:rPr>
          <w:sz w:val="28"/>
          <w:szCs w:val="26"/>
        </w:rPr>
        <w:t xml:space="preserve">в </w:t>
      </w:r>
      <w:r w:rsidR="00400134" w:rsidRPr="00545D52">
        <w:rPr>
          <w:sz w:val="28"/>
          <w:szCs w:val="26"/>
        </w:rPr>
        <w:t>городском округе</w:t>
      </w:r>
      <w:r w:rsidR="00924719" w:rsidRPr="00545D52">
        <w:rPr>
          <w:sz w:val="28"/>
          <w:szCs w:val="26"/>
        </w:rPr>
        <w:t xml:space="preserve"> </w:t>
      </w:r>
      <w:r w:rsidR="00135DBF" w:rsidRPr="00545D52">
        <w:rPr>
          <w:sz w:val="28"/>
          <w:szCs w:val="26"/>
        </w:rPr>
        <w:t>"</w:t>
      </w:r>
      <w:r w:rsidR="00924719" w:rsidRPr="00545D52">
        <w:rPr>
          <w:sz w:val="28"/>
          <w:szCs w:val="26"/>
        </w:rPr>
        <w:t>Город Архангельск</w:t>
      </w:r>
      <w:r w:rsidR="00135DBF" w:rsidRPr="00545D52">
        <w:rPr>
          <w:sz w:val="28"/>
          <w:szCs w:val="26"/>
        </w:rPr>
        <w:t>"</w:t>
      </w:r>
      <w:r w:rsidR="00C96FE3" w:rsidRPr="00545D52">
        <w:rPr>
          <w:sz w:val="28"/>
          <w:szCs w:val="26"/>
        </w:rPr>
        <w:t xml:space="preserve"> и их значениях</w:t>
      </w:r>
    </w:p>
    <w:p w:rsidR="00771A28" w:rsidRPr="00771A28" w:rsidRDefault="00771A28" w:rsidP="00771A28">
      <w:pPr>
        <w:jc w:val="center"/>
        <w:rPr>
          <w:sz w:val="26"/>
          <w:szCs w:val="26"/>
        </w:rPr>
      </w:pPr>
    </w:p>
    <w:tbl>
      <w:tblPr>
        <w:tblW w:w="156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134"/>
        <w:gridCol w:w="1276"/>
        <w:gridCol w:w="992"/>
        <w:gridCol w:w="851"/>
        <w:gridCol w:w="992"/>
        <w:gridCol w:w="992"/>
        <w:gridCol w:w="851"/>
        <w:gridCol w:w="801"/>
      </w:tblGrid>
      <w:tr w:rsidR="00DC19C7" w:rsidRPr="00771A28" w:rsidTr="00545D52">
        <w:tc>
          <w:tcPr>
            <w:tcW w:w="609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19C7" w:rsidRPr="00CE599C" w:rsidRDefault="00DC19C7" w:rsidP="00545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99C">
              <w:t>Ед. изм.</w:t>
            </w:r>
          </w:p>
        </w:tc>
        <w:tc>
          <w:tcPr>
            <w:tcW w:w="7889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Значения целевых индикаторов</w:t>
            </w:r>
          </w:p>
        </w:tc>
      </w:tr>
      <w:tr w:rsidR="00DC19C7" w:rsidRPr="00771A28" w:rsidTr="00545D52">
        <w:tc>
          <w:tcPr>
            <w:tcW w:w="609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 xml:space="preserve">2020 </w:t>
            </w:r>
            <w:r w:rsidR="00CE599C" w:rsidRPr="00CE599C">
              <w:br/>
            </w:r>
            <w:r w:rsidRPr="00CE599C">
              <w:t>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 xml:space="preserve">2021 </w:t>
            </w:r>
            <w:r w:rsidR="00CE599C" w:rsidRPr="00CE599C">
              <w:br/>
            </w:r>
            <w:r w:rsidRPr="00CE599C">
              <w:t>год</w:t>
            </w:r>
          </w:p>
        </w:tc>
        <w:tc>
          <w:tcPr>
            <w:tcW w:w="54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Годы реализации ведомственной программы</w:t>
            </w:r>
          </w:p>
        </w:tc>
      </w:tr>
      <w:tr w:rsidR="00CE599C" w:rsidRPr="00771A28" w:rsidTr="00545D52">
        <w:tc>
          <w:tcPr>
            <w:tcW w:w="609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2025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2026</w:t>
            </w:r>
          </w:p>
        </w:tc>
        <w:tc>
          <w:tcPr>
            <w:tcW w:w="801" w:type="dxa"/>
            <w:tcBorders>
              <w:bottom w:val="single" w:sz="4" w:space="0" w:color="auto"/>
              <w:right w:val="nil"/>
            </w:tcBorders>
            <w:vAlign w:val="center"/>
          </w:tcPr>
          <w:p w:rsidR="00DC19C7" w:rsidRPr="00CE599C" w:rsidRDefault="00DC19C7" w:rsidP="00545D52">
            <w:pPr>
              <w:jc w:val="center"/>
            </w:pPr>
            <w:r w:rsidRPr="00CE599C">
              <w:t>2027</w:t>
            </w:r>
          </w:p>
        </w:tc>
      </w:tr>
      <w:tr w:rsidR="00CE599C" w:rsidRPr="00771A28" w:rsidTr="00CE599C">
        <w:trPr>
          <w:trHeight w:val="958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9C7" w:rsidRPr="00CE599C" w:rsidRDefault="00DC19C7" w:rsidP="00400134">
            <w:pPr>
              <w:autoSpaceDE w:val="0"/>
              <w:autoSpaceDN w:val="0"/>
              <w:adjustRightInd w:val="0"/>
              <w:jc w:val="both"/>
            </w:pPr>
            <w:r w:rsidRPr="00CE599C">
              <w:t xml:space="preserve">Целевой индикатор 1. Количество действующих иноязычных версий Интернет-ресурса о туристских ресурсах городского округа </w:t>
            </w:r>
            <w:r w:rsidR="00135DBF" w:rsidRPr="00CE599C">
              <w:rPr>
                <w:bCs/>
              </w:rPr>
              <w:t>"</w:t>
            </w:r>
            <w:r w:rsidRPr="00CE599C">
              <w:t>Город Архангельск</w:t>
            </w:r>
            <w:r w:rsidR="00135DBF" w:rsidRPr="00CE599C">
              <w:rPr>
                <w:bCs/>
              </w:rPr>
              <w:t>"</w:t>
            </w:r>
            <w:r w:rsidRPr="00CE599C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545D52">
            <w:r w:rsidRPr="00CE599C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B82B18">
            <w:pPr>
              <w:jc w:val="center"/>
            </w:pPr>
            <w:r w:rsidRPr="00CE599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0448E9">
            <w:pPr>
              <w:jc w:val="center"/>
            </w:pPr>
            <w:r w:rsidRPr="00CE599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0448E9">
            <w:pPr>
              <w:jc w:val="center"/>
            </w:pPr>
            <w:r w:rsidRPr="00CE599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0448E9">
            <w:pPr>
              <w:jc w:val="center"/>
            </w:pPr>
            <w:r w:rsidRPr="00CE599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0448E9">
            <w:pPr>
              <w:jc w:val="center"/>
            </w:pPr>
            <w:r w:rsidRPr="00CE599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0448E9">
            <w:pPr>
              <w:jc w:val="center"/>
            </w:pPr>
            <w:r w:rsidRPr="00CE599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0448E9">
            <w:pPr>
              <w:jc w:val="center"/>
            </w:pPr>
            <w:r w:rsidRPr="00CE599C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19C7" w:rsidRPr="00CE599C" w:rsidRDefault="00DC19C7" w:rsidP="00DC19C7">
            <w:pPr>
              <w:jc w:val="center"/>
            </w:pPr>
            <w:r w:rsidRPr="00CE599C">
              <w:t>2</w:t>
            </w:r>
          </w:p>
        </w:tc>
      </w:tr>
      <w:tr w:rsidR="00CE599C" w:rsidRPr="00771A28" w:rsidTr="00CE599C">
        <w:trPr>
          <w:trHeight w:val="127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9C7" w:rsidRPr="00CE599C" w:rsidRDefault="00DC19C7" w:rsidP="00053C41">
            <w:pPr>
              <w:jc w:val="both"/>
            </w:pPr>
            <w:r w:rsidRPr="00CE599C">
              <w:t xml:space="preserve">Целевой индикатор 2. </w:t>
            </w:r>
            <w:r w:rsidR="00905D6F" w:rsidRPr="00CE599C">
              <w:t>Количество видов изданной печатной продукции о туристских ресурсах города Архангельска для распространения на бесплатной основе среди туристов и туроператоров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DC19C7" w:rsidP="00545D52">
            <w:r w:rsidRPr="00CE599C"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C47B6E" w:rsidP="009014E7">
            <w:pPr>
              <w:jc w:val="center"/>
            </w:pPr>
            <w:r w:rsidRPr="00CE59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C47B6E" w:rsidP="000448E9">
            <w:pPr>
              <w:jc w:val="center"/>
            </w:pPr>
            <w:r w:rsidRPr="00CE599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C47B6E" w:rsidP="000448E9">
            <w:pPr>
              <w:jc w:val="center"/>
            </w:pPr>
            <w:r w:rsidRPr="00CE599C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4A1A6E" w:rsidP="000448E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C47B6E" w:rsidP="000448E9">
            <w:pPr>
              <w:jc w:val="center"/>
            </w:pPr>
            <w:r w:rsidRPr="00CE599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C47B6E" w:rsidP="000448E9">
            <w:pPr>
              <w:jc w:val="center"/>
            </w:pPr>
            <w:r w:rsidRPr="00CE599C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9C7" w:rsidRPr="00CE599C" w:rsidRDefault="00C47B6E" w:rsidP="000448E9">
            <w:pPr>
              <w:jc w:val="center"/>
            </w:pPr>
            <w:r w:rsidRPr="00CE599C"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9C7" w:rsidRPr="00CE599C" w:rsidRDefault="00C47B6E" w:rsidP="00DC19C7">
            <w:pPr>
              <w:jc w:val="center"/>
            </w:pPr>
            <w:r w:rsidRPr="00CE599C">
              <w:t>1</w:t>
            </w:r>
          </w:p>
        </w:tc>
      </w:tr>
      <w:tr w:rsidR="00CE599C" w:rsidRPr="00771A28" w:rsidTr="00CE599C">
        <w:trPr>
          <w:trHeight w:val="99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902" w:rsidRPr="00CE599C" w:rsidRDefault="00CC2902" w:rsidP="00B82B18">
            <w:pPr>
              <w:jc w:val="both"/>
            </w:pPr>
            <w:r w:rsidRPr="00CE599C">
              <w:t xml:space="preserve">Целевой индикатор 3. Количество объектов туристского показа и событийных мероприятий, представленных </w:t>
            </w:r>
            <w:r w:rsidR="00545D52">
              <w:br/>
            </w:r>
            <w:r w:rsidRPr="00CE599C">
              <w:t>в рамках рекламного тура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545D52">
            <w:r w:rsidRPr="00CE599C"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9014E7">
            <w:pPr>
              <w:jc w:val="center"/>
            </w:pPr>
            <w:r w:rsidRPr="00CE59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0448E9">
            <w:pPr>
              <w:jc w:val="center"/>
            </w:pPr>
            <w:r w:rsidRPr="00CE599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0448E9">
            <w:pPr>
              <w:jc w:val="center"/>
            </w:pPr>
            <w:r w:rsidRPr="00CE599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0448E9">
            <w:pPr>
              <w:jc w:val="center"/>
            </w:pPr>
            <w:r w:rsidRPr="00CE599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0448E9">
            <w:pPr>
              <w:jc w:val="center"/>
            </w:pPr>
            <w:r w:rsidRPr="00CE599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0448E9">
            <w:pPr>
              <w:jc w:val="center"/>
            </w:pPr>
            <w:r w:rsidRPr="00CE599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0448E9">
            <w:pPr>
              <w:jc w:val="center"/>
            </w:pPr>
            <w:r w:rsidRPr="00CE599C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902" w:rsidRPr="00CE599C" w:rsidRDefault="00CC2902" w:rsidP="00DC19C7">
            <w:pPr>
              <w:jc w:val="center"/>
            </w:pPr>
            <w:r w:rsidRPr="00CE599C">
              <w:t>10</w:t>
            </w:r>
          </w:p>
        </w:tc>
      </w:tr>
      <w:tr w:rsidR="00CE599C" w:rsidRPr="00771A28" w:rsidTr="00CE599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902" w:rsidRPr="00CE599C" w:rsidRDefault="00CC2902" w:rsidP="005C7804">
            <w:pPr>
              <w:jc w:val="both"/>
            </w:pPr>
            <w:r w:rsidRPr="00CE599C">
              <w:t>Целевой индикатор 4. Количество элементов системы  туристской навигации</w:t>
            </w:r>
            <w:r w:rsidR="00DF62F0" w:rsidRPr="00CE599C">
              <w:t>,</w:t>
            </w:r>
            <w:r w:rsidRPr="00CE599C">
              <w:t xml:space="preserve"> </w:t>
            </w:r>
            <w:r w:rsidR="005C7804" w:rsidRPr="00CE599C">
              <w:t xml:space="preserve">находящихся в </w:t>
            </w:r>
            <w:r w:rsidR="00057E87" w:rsidRPr="00CE599C">
              <w:t xml:space="preserve">муниципальной </w:t>
            </w:r>
            <w:r w:rsidR="005C7804" w:rsidRPr="00CE599C">
              <w:t>собственности</w:t>
            </w:r>
            <w:r w:rsidR="00DF62F0" w:rsidRPr="00CE599C">
              <w:t xml:space="preserve"> городско</w:t>
            </w:r>
            <w:r w:rsidR="005C7804" w:rsidRPr="00CE599C">
              <w:t>го</w:t>
            </w:r>
            <w:r w:rsidR="00DF62F0" w:rsidRPr="00CE599C">
              <w:t xml:space="preserve"> округ</w:t>
            </w:r>
            <w:r w:rsidR="005C7804" w:rsidRPr="00CE599C">
              <w:t>а</w:t>
            </w:r>
            <w:r w:rsidR="00DF62F0" w:rsidRPr="00CE599C">
              <w:t xml:space="preserve"> "Город Архангельск"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CC2902" w:rsidP="00545D52">
            <w:r w:rsidRPr="00CE599C">
              <w:t xml:space="preserve">Единиц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726EC5" w:rsidP="009014E7">
            <w:pPr>
              <w:jc w:val="center"/>
            </w:pPr>
            <w:r w:rsidRPr="00CE599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726EC5" w:rsidP="000448E9">
            <w:pPr>
              <w:jc w:val="center"/>
            </w:pPr>
            <w:r w:rsidRPr="00CE599C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D1315D" w:rsidP="000448E9">
            <w:pPr>
              <w:jc w:val="center"/>
            </w:pPr>
            <w:r w:rsidRPr="00CE599C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D1315D" w:rsidP="000448E9">
            <w:pPr>
              <w:jc w:val="center"/>
            </w:pPr>
            <w:r w:rsidRPr="00CE599C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D1315D" w:rsidP="000448E9">
            <w:pPr>
              <w:jc w:val="center"/>
            </w:pPr>
            <w:r w:rsidRPr="00CE599C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D1315D" w:rsidP="000448E9">
            <w:pPr>
              <w:jc w:val="center"/>
            </w:pPr>
            <w:r w:rsidRPr="00CE599C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902" w:rsidRPr="00CE599C" w:rsidRDefault="00D1315D" w:rsidP="000448E9">
            <w:pPr>
              <w:jc w:val="center"/>
            </w:pPr>
            <w:r w:rsidRPr="00CE599C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902" w:rsidRPr="00CE599C" w:rsidRDefault="00D1315D" w:rsidP="00DC19C7">
            <w:pPr>
              <w:jc w:val="center"/>
            </w:pPr>
            <w:r w:rsidRPr="00CE599C">
              <w:t>5</w:t>
            </w:r>
          </w:p>
        </w:tc>
      </w:tr>
    </w:tbl>
    <w:p w:rsidR="00C96FE3" w:rsidRPr="00CE599C" w:rsidRDefault="00C96FE3" w:rsidP="00C96FE3">
      <w:pPr>
        <w:ind w:right="-31"/>
        <w:rPr>
          <w:sz w:val="16"/>
          <w:szCs w:val="26"/>
        </w:rPr>
      </w:pPr>
    </w:p>
    <w:tbl>
      <w:tblPr>
        <w:tblStyle w:val="aa"/>
        <w:tblW w:w="1598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14175"/>
      </w:tblGrid>
      <w:tr w:rsidR="00545D52" w:rsidTr="00545D52">
        <w:tc>
          <w:tcPr>
            <w:tcW w:w="1810" w:type="dxa"/>
          </w:tcPr>
          <w:p w:rsidR="00545D52" w:rsidRDefault="00545D52" w:rsidP="00CE599C">
            <w:pPr>
              <w:ind w:righ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</w:t>
            </w:r>
          </w:p>
        </w:tc>
        <w:tc>
          <w:tcPr>
            <w:tcW w:w="14175" w:type="dxa"/>
          </w:tcPr>
          <w:p w:rsidR="00545D52" w:rsidRDefault="009B1DD4" w:rsidP="009B1DD4">
            <w:pPr>
              <w:ind w:righ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</w:t>
            </w:r>
            <w:r w:rsidR="00545D52" w:rsidRPr="000A66AC">
              <w:rPr>
                <w:sz w:val="26"/>
                <w:szCs w:val="26"/>
              </w:rPr>
              <w:t>индикаторы № 1, 2</w:t>
            </w:r>
            <w:r w:rsidR="00545D52">
              <w:rPr>
                <w:sz w:val="26"/>
                <w:szCs w:val="26"/>
              </w:rPr>
              <w:t xml:space="preserve"> являются ключевыми показателями эффективности  деятельности </w:t>
            </w:r>
            <w:r w:rsidR="00545D52" w:rsidRPr="0041751F">
              <w:rPr>
                <w:sz w:val="26"/>
                <w:szCs w:val="26"/>
              </w:rPr>
              <w:t>департамента организационной работы, общественных связей и контроля.</w:t>
            </w:r>
          </w:p>
        </w:tc>
      </w:tr>
    </w:tbl>
    <w:p w:rsidR="00545D52" w:rsidRDefault="00545D52" w:rsidP="00CE599C">
      <w:pPr>
        <w:ind w:left="-993" w:right="-31"/>
        <w:jc w:val="both"/>
        <w:rPr>
          <w:sz w:val="26"/>
          <w:szCs w:val="26"/>
        </w:rPr>
      </w:pPr>
    </w:p>
    <w:p w:rsidR="00CE599C" w:rsidRPr="00771A28" w:rsidRDefault="00CE599C" w:rsidP="00CE599C">
      <w:pPr>
        <w:ind w:left="-993" w:right="-31"/>
        <w:jc w:val="center"/>
        <w:rPr>
          <w:sz w:val="26"/>
          <w:szCs w:val="26"/>
        </w:rPr>
        <w:sectPr w:rsidR="00CE599C" w:rsidRPr="00771A28" w:rsidSect="00CE599C">
          <w:pgSz w:w="16838" w:h="11906" w:orient="landscape"/>
          <w:pgMar w:top="1560" w:right="567" w:bottom="426" w:left="1701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___________</w:t>
      </w:r>
    </w:p>
    <w:p w:rsidR="00C96526" w:rsidRDefault="00CE599C" w:rsidP="008A5AE4">
      <w:pPr>
        <w:pStyle w:val="a3"/>
        <w:ind w:right="-31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C7004" wp14:editId="6142405D">
                <wp:simplePos x="0" y="0"/>
                <wp:positionH relativeFrom="column">
                  <wp:posOffset>6682740</wp:posOffset>
                </wp:positionH>
                <wp:positionV relativeFrom="paragraph">
                  <wp:posOffset>-90805</wp:posOffset>
                </wp:positionV>
                <wp:extent cx="3242310" cy="1190625"/>
                <wp:effectExtent l="0" t="0" r="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6A4" w:rsidRPr="00957538" w:rsidRDefault="008B46A4" w:rsidP="008B46A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ПРИЛОЖЕНИЕ</w:t>
                            </w:r>
                            <w:r w:rsidRPr="00957538">
                              <w:rPr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95753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B46A4" w:rsidRPr="00957538" w:rsidRDefault="008B46A4" w:rsidP="008B46A4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к ведомственной целевой программе </w:t>
                            </w:r>
                          </w:p>
                          <w:p w:rsidR="008B46A4" w:rsidRPr="00957538" w:rsidRDefault="008B46A4" w:rsidP="008B46A4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35DBF" w:rsidRPr="00135DBF">
                              <w:rPr>
                                <w:bCs/>
                                <w:sz w:val="26"/>
                                <w:szCs w:val="26"/>
                              </w:rPr>
                              <w:t>"</w:t>
                            </w: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Развитие въездного и внутреннего </w:t>
                            </w:r>
                          </w:p>
                          <w:p w:rsidR="00E21E8D" w:rsidRDefault="008B46A4" w:rsidP="00E21E8D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туризма в </w:t>
                            </w:r>
                            <w:r w:rsidR="00E21E8D">
                              <w:rPr>
                                <w:bCs/>
                                <w:sz w:val="26"/>
                                <w:szCs w:val="26"/>
                              </w:rPr>
                              <w:t>городском округе</w:t>
                            </w:r>
                            <w:r w:rsidRPr="0095753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B46A4" w:rsidRPr="00957538" w:rsidRDefault="00135DBF" w:rsidP="00E21E8D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135DBF">
                              <w:rPr>
                                <w:bCs/>
                                <w:sz w:val="26"/>
                                <w:szCs w:val="26"/>
                              </w:rPr>
                              <w:t>"</w:t>
                            </w:r>
                            <w:r w:rsidR="008B46A4" w:rsidRPr="00957538">
                              <w:rPr>
                                <w:bCs/>
                                <w:sz w:val="26"/>
                                <w:szCs w:val="26"/>
                              </w:rPr>
                              <w:t>Город Архангельск</w:t>
                            </w:r>
                            <w:r w:rsidR="00C96526" w:rsidRPr="00135DBF">
                              <w:rPr>
                                <w:bCs/>
                                <w:sz w:val="26"/>
                                <w:szCs w:val="26"/>
                              </w:rPr>
                              <w:t>"</w:t>
                            </w:r>
                          </w:p>
                          <w:p w:rsidR="008B46A4" w:rsidRPr="007D4D9C" w:rsidRDefault="008B46A4" w:rsidP="008B46A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B46A4" w:rsidRPr="007D4D9C" w:rsidRDefault="008B46A4" w:rsidP="008B46A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6.2pt;margin-top:-7.15pt;width:255.3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" stroked="f">
                <v:textbox>
                  <w:txbxContent>
                    <w:p w:rsidR="008B46A4" w:rsidRPr="00957538" w:rsidRDefault="008B46A4" w:rsidP="008B46A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ПРИЛОЖЕНИЕ</w:t>
                      </w:r>
                      <w:r w:rsidRPr="00957538">
                        <w:rPr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sz w:val="26"/>
                          <w:szCs w:val="26"/>
                        </w:rPr>
                        <w:t>2</w:t>
                      </w:r>
                      <w:r w:rsidRPr="00957538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8B46A4" w:rsidRPr="00957538" w:rsidRDefault="008B46A4" w:rsidP="008B46A4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к ведомственной целевой программе </w:t>
                      </w:r>
                    </w:p>
                    <w:p w:rsidR="008B46A4" w:rsidRPr="00957538" w:rsidRDefault="008B46A4" w:rsidP="008B46A4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35DBF" w:rsidRPr="00135DBF">
                        <w:rPr>
                          <w:bCs/>
                          <w:sz w:val="26"/>
                          <w:szCs w:val="26"/>
                        </w:rPr>
                        <w:t>"</w:t>
                      </w: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Развитие въездного и внутреннего </w:t>
                      </w:r>
                    </w:p>
                    <w:p w:rsidR="00E21E8D" w:rsidRDefault="008B46A4" w:rsidP="00E21E8D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туризма в </w:t>
                      </w:r>
                      <w:r w:rsidR="00E21E8D">
                        <w:rPr>
                          <w:bCs/>
                          <w:sz w:val="26"/>
                          <w:szCs w:val="26"/>
                        </w:rPr>
                        <w:t>городском округе</w:t>
                      </w:r>
                      <w:r w:rsidRPr="00957538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8B46A4" w:rsidRPr="00957538" w:rsidRDefault="00135DBF" w:rsidP="00E21E8D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135DBF">
                        <w:rPr>
                          <w:bCs/>
                          <w:sz w:val="26"/>
                          <w:szCs w:val="26"/>
                        </w:rPr>
                        <w:t>"</w:t>
                      </w:r>
                      <w:r w:rsidR="008B46A4" w:rsidRPr="00957538">
                        <w:rPr>
                          <w:bCs/>
                          <w:sz w:val="26"/>
                          <w:szCs w:val="26"/>
                        </w:rPr>
                        <w:t>Город Архангельск</w:t>
                      </w:r>
                      <w:r w:rsidR="00C96526" w:rsidRPr="00135DBF">
                        <w:rPr>
                          <w:bCs/>
                          <w:sz w:val="26"/>
                          <w:szCs w:val="26"/>
                        </w:rPr>
                        <w:t>"</w:t>
                      </w:r>
                    </w:p>
                    <w:p w:rsidR="008B46A4" w:rsidRPr="007D4D9C" w:rsidRDefault="008B46A4" w:rsidP="008B46A4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B46A4" w:rsidRPr="007D4D9C" w:rsidRDefault="008B46A4" w:rsidP="008B46A4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599C" w:rsidRDefault="00CE599C" w:rsidP="008A5AE4">
      <w:pPr>
        <w:pStyle w:val="a3"/>
        <w:ind w:right="-31"/>
        <w:rPr>
          <w:sz w:val="26"/>
          <w:szCs w:val="26"/>
        </w:rPr>
      </w:pPr>
    </w:p>
    <w:p w:rsidR="00CE599C" w:rsidRDefault="00CE599C" w:rsidP="008A5AE4">
      <w:pPr>
        <w:pStyle w:val="a3"/>
        <w:ind w:right="-31"/>
        <w:rPr>
          <w:sz w:val="26"/>
          <w:szCs w:val="26"/>
        </w:rPr>
      </w:pPr>
    </w:p>
    <w:p w:rsidR="00CE599C" w:rsidRDefault="00CE599C" w:rsidP="008A5AE4">
      <w:pPr>
        <w:pStyle w:val="a3"/>
        <w:ind w:right="-31"/>
        <w:rPr>
          <w:sz w:val="26"/>
          <w:szCs w:val="26"/>
        </w:rPr>
      </w:pPr>
    </w:p>
    <w:p w:rsidR="00CE599C" w:rsidRDefault="00CE599C" w:rsidP="008A5AE4">
      <w:pPr>
        <w:pStyle w:val="a3"/>
        <w:ind w:right="-31"/>
        <w:rPr>
          <w:sz w:val="26"/>
          <w:szCs w:val="26"/>
        </w:rPr>
      </w:pPr>
    </w:p>
    <w:p w:rsidR="00CE599C" w:rsidRDefault="00CE599C" w:rsidP="008A5AE4">
      <w:pPr>
        <w:pStyle w:val="a3"/>
        <w:ind w:right="-31"/>
        <w:rPr>
          <w:sz w:val="26"/>
          <w:szCs w:val="26"/>
        </w:rPr>
      </w:pPr>
    </w:p>
    <w:p w:rsidR="0012492B" w:rsidRPr="00545D52" w:rsidRDefault="008A5AE4" w:rsidP="008A5AE4">
      <w:pPr>
        <w:pStyle w:val="a3"/>
        <w:ind w:right="-31"/>
        <w:rPr>
          <w:sz w:val="28"/>
          <w:szCs w:val="26"/>
        </w:rPr>
      </w:pPr>
      <w:r w:rsidRPr="00545D52">
        <w:rPr>
          <w:sz w:val="28"/>
          <w:szCs w:val="26"/>
        </w:rPr>
        <w:t>П</w:t>
      </w:r>
      <w:r w:rsidR="00315DF2" w:rsidRPr="00545D52">
        <w:rPr>
          <w:sz w:val="28"/>
          <w:szCs w:val="26"/>
        </w:rPr>
        <w:t>еречень</w:t>
      </w:r>
      <w:r w:rsidR="0012492B" w:rsidRPr="00545D52">
        <w:rPr>
          <w:sz w:val="28"/>
          <w:szCs w:val="26"/>
        </w:rPr>
        <w:t xml:space="preserve"> </w:t>
      </w:r>
      <w:r w:rsidRPr="00545D52">
        <w:rPr>
          <w:sz w:val="28"/>
          <w:szCs w:val="26"/>
        </w:rPr>
        <w:t xml:space="preserve"> </w:t>
      </w:r>
    </w:p>
    <w:p w:rsidR="008A5AE4" w:rsidRPr="00545D52" w:rsidRDefault="008A5AE4" w:rsidP="008A5AE4">
      <w:pPr>
        <w:pStyle w:val="a3"/>
        <w:ind w:right="-31"/>
        <w:rPr>
          <w:sz w:val="28"/>
          <w:szCs w:val="26"/>
        </w:rPr>
      </w:pPr>
      <w:r w:rsidRPr="00545D52">
        <w:rPr>
          <w:sz w:val="28"/>
          <w:szCs w:val="26"/>
        </w:rPr>
        <w:t>мероприятий и финансовое обеспечение реализации ведомственной</w:t>
      </w:r>
      <w:r w:rsidR="0067240F" w:rsidRPr="00545D52">
        <w:rPr>
          <w:sz w:val="28"/>
          <w:szCs w:val="26"/>
        </w:rPr>
        <w:t xml:space="preserve"> п</w:t>
      </w:r>
      <w:r w:rsidRPr="00545D52">
        <w:rPr>
          <w:sz w:val="28"/>
          <w:szCs w:val="26"/>
        </w:rPr>
        <w:t>рограммы</w:t>
      </w:r>
    </w:p>
    <w:p w:rsidR="008A5AE4" w:rsidRPr="00545D52" w:rsidRDefault="00135DBF" w:rsidP="008A5AE4">
      <w:pPr>
        <w:pStyle w:val="a3"/>
        <w:ind w:right="-31"/>
        <w:rPr>
          <w:sz w:val="28"/>
          <w:szCs w:val="26"/>
        </w:rPr>
      </w:pPr>
      <w:r w:rsidRPr="00545D52">
        <w:rPr>
          <w:sz w:val="28"/>
          <w:szCs w:val="26"/>
        </w:rPr>
        <w:t>"</w:t>
      </w:r>
      <w:r w:rsidR="008A5AE4" w:rsidRPr="00545D52">
        <w:rPr>
          <w:sz w:val="28"/>
          <w:szCs w:val="26"/>
        </w:rPr>
        <w:t xml:space="preserve">Развитие въездного и внутреннего туризма в </w:t>
      </w:r>
      <w:r w:rsidR="002F4062" w:rsidRPr="00545D52">
        <w:rPr>
          <w:sz w:val="28"/>
          <w:szCs w:val="26"/>
        </w:rPr>
        <w:t>городском округе</w:t>
      </w:r>
      <w:r w:rsidR="0067240F" w:rsidRPr="00545D52">
        <w:rPr>
          <w:sz w:val="28"/>
          <w:szCs w:val="26"/>
        </w:rPr>
        <w:t xml:space="preserve"> </w:t>
      </w:r>
      <w:r w:rsidRPr="00545D52">
        <w:rPr>
          <w:sz w:val="28"/>
          <w:szCs w:val="26"/>
        </w:rPr>
        <w:t>"</w:t>
      </w:r>
      <w:r w:rsidR="0067240F" w:rsidRPr="00545D52">
        <w:rPr>
          <w:sz w:val="28"/>
          <w:szCs w:val="26"/>
        </w:rPr>
        <w:t>Город Архангельск</w:t>
      </w:r>
      <w:r w:rsidRPr="00545D52">
        <w:rPr>
          <w:sz w:val="28"/>
          <w:szCs w:val="26"/>
        </w:rPr>
        <w:t>"</w:t>
      </w:r>
    </w:p>
    <w:p w:rsidR="008A5AE4" w:rsidRPr="00771A28" w:rsidRDefault="008A5AE4" w:rsidP="008A5AE4">
      <w:pPr>
        <w:rPr>
          <w:b/>
          <w:sz w:val="26"/>
          <w:szCs w:val="26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246"/>
        <w:gridCol w:w="3544"/>
        <w:gridCol w:w="1701"/>
        <w:gridCol w:w="992"/>
        <w:gridCol w:w="816"/>
        <w:gridCol w:w="850"/>
        <w:gridCol w:w="851"/>
        <w:gridCol w:w="850"/>
        <w:gridCol w:w="851"/>
      </w:tblGrid>
      <w:tr w:rsidR="001906E9" w:rsidRPr="00CE599C" w:rsidTr="008A2430">
        <w:tc>
          <w:tcPr>
            <w:tcW w:w="52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Источники финансового обеспечения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Объемы финансового обеспечения, тыс.</w:t>
            </w:r>
            <w:r w:rsidR="00545D52">
              <w:t xml:space="preserve"> </w:t>
            </w:r>
            <w:r w:rsidRPr="00CE599C">
              <w:t>руб.</w:t>
            </w:r>
          </w:p>
        </w:tc>
      </w:tr>
      <w:tr w:rsidR="00CE599C" w:rsidRPr="00CE599C" w:rsidTr="004A1A6E">
        <w:tc>
          <w:tcPr>
            <w:tcW w:w="52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2022</w:t>
            </w:r>
            <w:r w:rsidR="005F617C" w:rsidRPr="00CE599C">
              <w:t xml:space="preserve">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2023</w:t>
            </w:r>
            <w:r w:rsidR="005F617C" w:rsidRPr="00CE599C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2024</w:t>
            </w:r>
            <w:r w:rsidR="005F617C" w:rsidRPr="00CE599C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2025</w:t>
            </w:r>
            <w:r w:rsidR="005F617C" w:rsidRPr="00CE599C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2026</w:t>
            </w:r>
            <w:r w:rsidR="005F617C" w:rsidRPr="00CE599C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2027</w:t>
            </w:r>
            <w:r w:rsidR="005F617C" w:rsidRPr="00CE599C">
              <w:t xml:space="preserve"> год</w:t>
            </w:r>
          </w:p>
        </w:tc>
      </w:tr>
      <w:tr w:rsidR="00CE599C" w:rsidRPr="00CE599C" w:rsidTr="004A1A6E">
        <w:trPr>
          <w:trHeight w:val="70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9C" w:rsidRPr="00CE599C" w:rsidRDefault="00CE599C" w:rsidP="00CE599C">
            <w:pPr>
              <w:spacing w:line="240" w:lineRule="exact"/>
              <w:jc w:val="center"/>
            </w:pPr>
            <w:r>
              <w:t>9</w:t>
            </w:r>
          </w:p>
        </w:tc>
      </w:tr>
      <w:tr w:rsidR="008A2430" w:rsidRPr="00CE599C" w:rsidTr="004A1A6E">
        <w:trPr>
          <w:trHeight w:val="1642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 xml:space="preserve">Мероприятие 1. Поддержка, продвижение </w:t>
            </w:r>
            <w:r w:rsidR="00545D52">
              <w:br/>
            </w:r>
            <w:r w:rsidRPr="00CE599C">
              <w:t xml:space="preserve">и наполнение Интернет-ресурса о туристских ресурсах </w:t>
            </w:r>
            <w:r w:rsidR="008835D8" w:rsidRPr="00CE599C">
              <w:t>городского округа</w:t>
            </w:r>
            <w:r w:rsidRPr="00CE599C">
              <w:t xml:space="preserve"> "Город Архангельск"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 xml:space="preserve">Администрация </w:t>
            </w:r>
            <w:r w:rsidR="00AB13F0" w:rsidRPr="00CE599C">
              <w:t xml:space="preserve">городского округа </w:t>
            </w:r>
            <w:r w:rsidRPr="00CE599C">
              <w:t xml:space="preserve">"Город  Архангельск"/ департамент организационной работы, общественных связей </w:t>
            </w:r>
            <w:r w:rsidR="00545D52">
              <w:br/>
            </w:r>
            <w:r w:rsidRPr="00CE599C">
              <w:t>и контроля, отдел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75,0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75,0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75,0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>75,0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75,0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75,0</w:t>
            </w:r>
          </w:p>
        </w:tc>
      </w:tr>
      <w:tr w:rsidR="008A2430" w:rsidRPr="00CE599C" w:rsidTr="004A1A6E">
        <w:trPr>
          <w:trHeight w:val="1913"/>
        </w:trPr>
        <w:tc>
          <w:tcPr>
            <w:tcW w:w="5246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 xml:space="preserve">Мероприятие 2. Издание рекламно-информационной печатной, видео- </w:t>
            </w:r>
          </w:p>
          <w:p w:rsidR="001906E9" w:rsidRPr="00CE599C" w:rsidRDefault="001906E9" w:rsidP="00CE599C">
            <w:pPr>
              <w:spacing w:line="240" w:lineRule="exact"/>
            </w:pPr>
            <w:r w:rsidRPr="00CE599C">
              <w:t xml:space="preserve">и аудиопродукции о туристских ресурсах </w:t>
            </w:r>
            <w:r w:rsidR="00172147" w:rsidRPr="00CE599C">
              <w:t>городского округа</w:t>
            </w:r>
            <w:r w:rsidRPr="00CE599C">
              <w:t xml:space="preserve"> "Город Архангельск", изготовление сувенирной продукции </w:t>
            </w:r>
            <w:r w:rsidR="00545D52">
              <w:br/>
            </w:r>
            <w:r w:rsidRPr="00CE599C">
              <w:t xml:space="preserve">с символикой </w:t>
            </w:r>
            <w:r w:rsidR="00E10F7A" w:rsidRPr="00CE599C">
              <w:t>городского округа</w:t>
            </w:r>
            <w:r w:rsidRPr="00CE599C">
              <w:t xml:space="preserve"> "Город Архангельск"</w:t>
            </w:r>
          </w:p>
        </w:tc>
        <w:tc>
          <w:tcPr>
            <w:tcW w:w="3544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 xml:space="preserve">Администрация </w:t>
            </w:r>
            <w:r w:rsidR="00AB13F0" w:rsidRPr="00CE599C">
              <w:t>городского округа</w:t>
            </w:r>
            <w:r w:rsidRPr="00CE599C">
              <w:t xml:space="preserve"> "Город Архангельск"/ департамент организационной работы, общественных связей </w:t>
            </w:r>
            <w:r w:rsidR="00545D52">
              <w:br/>
            </w:r>
            <w:r w:rsidRPr="00CE599C">
              <w:t>и контроля, отдел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1906E9" w:rsidRPr="00CE599C" w:rsidRDefault="008835D8" w:rsidP="00CE599C">
            <w:pPr>
              <w:spacing w:line="240" w:lineRule="exact"/>
              <w:jc w:val="center"/>
            </w:pPr>
            <w:r w:rsidRPr="00CE599C">
              <w:t>19,8</w:t>
            </w:r>
          </w:p>
        </w:tc>
        <w:tc>
          <w:tcPr>
            <w:tcW w:w="816" w:type="dxa"/>
            <w:shd w:val="clear" w:color="auto" w:fill="auto"/>
          </w:tcPr>
          <w:p w:rsidR="001906E9" w:rsidRPr="00CE599C" w:rsidRDefault="004A1A6E" w:rsidP="00CE599C">
            <w:pPr>
              <w:spacing w:line="240" w:lineRule="exact"/>
              <w:jc w:val="center"/>
            </w:pPr>
            <w:r>
              <w:t>20,7</w:t>
            </w:r>
          </w:p>
        </w:tc>
        <w:tc>
          <w:tcPr>
            <w:tcW w:w="850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19,8</w:t>
            </w:r>
          </w:p>
        </w:tc>
        <w:tc>
          <w:tcPr>
            <w:tcW w:w="851" w:type="dxa"/>
            <w:shd w:val="clear" w:color="auto" w:fill="auto"/>
          </w:tcPr>
          <w:p w:rsidR="001906E9" w:rsidRPr="00CE599C" w:rsidRDefault="008835D8" w:rsidP="00CE599C">
            <w:pPr>
              <w:spacing w:line="240" w:lineRule="exact"/>
              <w:jc w:val="center"/>
            </w:pPr>
            <w:r w:rsidRPr="00CE599C">
              <w:t>19,8</w:t>
            </w:r>
          </w:p>
        </w:tc>
        <w:tc>
          <w:tcPr>
            <w:tcW w:w="850" w:type="dxa"/>
            <w:shd w:val="clear" w:color="auto" w:fill="auto"/>
          </w:tcPr>
          <w:p w:rsidR="001906E9" w:rsidRPr="00CE599C" w:rsidRDefault="008835D8" w:rsidP="00CE599C">
            <w:pPr>
              <w:spacing w:line="240" w:lineRule="exact"/>
              <w:jc w:val="center"/>
            </w:pPr>
            <w:r w:rsidRPr="00CE599C">
              <w:t>19,8</w:t>
            </w:r>
          </w:p>
        </w:tc>
        <w:tc>
          <w:tcPr>
            <w:tcW w:w="851" w:type="dxa"/>
          </w:tcPr>
          <w:p w:rsidR="001906E9" w:rsidRPr="00CE599C" w:rsidRDefault="006F0CA6" w:rsidP="00CE599C">
            <w:pPr>
              <w:spacing w:line="240" w:lineRule="exact"/>
              <w:jc w:val="center"/>
            </w:pPr>
            <w:r w:rsidRPr="00CE599C">
              <w:t>19,8</w:t>
            </w:r>
          </w:p>
        </w:tc>
      </w:tr>
      <w:tr w:rsidR="0000474F" w:rsidRPr="00CE599C" w:rsidTr="004A1A6E">
        <w:tc>
          <w:tcPr>
            <w:tcW w:w="5246" w:type="dxa"/>
            <w:vMerge w:val="restart"/>
            <w:shd w:val="clear" w:color="auto" w:fill="auto"/>
          </w:tcPr>
          <w:p w:rsidR="0000474F" w:rsidRPr="00CE599C" w:rsidRDefault="0000474F" w:rsidP="00CE599C">
            <w:pPr>
              <w:spacing w:line="240" w:lineRule="exact"/>
            </w:pPr>
            <w:r w:rsidRPr="00CE599C">
              <w:t>Мероприятие 3. Организация рекламных туров, представляющих туристско-рекреационные ресурсы городского округа "Город Архангельск"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0474F" w:rsidRPr="00CE599C" w:rsidRDefault="0000474F" w:rsidP="00CE599C">
            <w:pPr>
              <w:spacing w:line="240" w:lineRule="exact"/>
            </w:pPr>
            <w:r w:rsidRPr="00CE599C">
              <w:t xml:space="preserve">Администрация городского округа "Город Архангельск"/ департамент организационной работы, общественных связей </w:t>
            </w:r>
            <w:r>
              <w:br/>
            </w:r>
            <w:r w:rsidRPr="00CE599C">
              <w:t xml:space="preserve">и контроля, отдел учета </w:t>
            </w:r>
            <w:r>
              <w:br/>
            </w:r>
            <w:r w:rsidRPr="00CE599C">
              <w:t>и отчетности</w:t>
            </w:r>
          </w:p>
        </w:tc>
        <w:tc>
          <w:tcPr>
            <w:tcW w:w="1701" w:type="dxa"/>
            <w:shd w:val="clear" w:color="auto" w:fill="auto"/>
          </w:tcPr>
          <w:p w:rsidR="0000474F" w:rsidRPr="00CE599C" w:rsidRDefault="0000474F" w:rsidP="00CE599C">
            <w:pPr>
              <w:spacing w:line="240" w:lineRule="exact"/>
            </w:pPr>
          </w:p>
        </w:tc>
        <w:tc>
          <w:tcPr>
            <w:tcW w:w="992" w:type="dxa"/>
            <w:shd w:val="clear" w:color="auto" w:fill="auto"/>
          </w:tcPr>
          <w:p w:rsidR="0000474F" w:rsidRPr="00CE599C" w:rsidRDefault="0000474F" w:rsidP="00CE599C">
            <w:pPr>
              <w:spacing w:line="240" w:lineRule="exact"/>
              <w:jc w:val="center"/>
            </w:pPr>
            <w:r w:rsidRPr="00CE599C">
              <w:t>100,0</w:t>
            </w:r>
          </w:p>
        </w:tc>
        <w:tc>
          <w:tcPr>
            <w:tcW w:w="816" w:type="dxa"/>
            <w:shd w:val="clear" w:color="auto" w:fill="auto"/>
          </w:tcPr>
          <w:p w:rsidR="0000474F" w:rsidRPr="00CE599C" w:rsidRDefault="004A1A6E" w:rsidP="009A719C">
            <w:pPr>
              <w:spacing w:line="240" w:lineRule="exact"/>
              <w:jc w:val="center"/>
            </w:pPr>
            <w:r>
              <w:t>124,9</w:t>
            </w:r>
          </w:p>
        </w:tc>
        <w:tc>
          <w:tcPr>
            <w:tcW w:w="850" w:type="dxa"/>
            <w:shd w:val="clear" w:color="auto" w:fill="auto"/>
          </w:tcPr>
          <w:p w:rsidR="0000474F" w:rsidRPr="00CE599C" w:rsidRDefault="0000474F" w:rsidP="009A719C">
            <w:pPr>
              <w:spacing w:line="240" w:lineRule="exact"/>
              <w:jc w:val="center"/>
            </w:pPr>
            <w:r w:rsidRPr="00CE599C">
              <w:t>1</w:t>
            </w:r>
            <w:r>
              <w:t>25</w:t>
            </w:r>
            <w:r w:rsidRPr="00CE599C">
              <w:t>,0</w:t>
            </w:r>
          </w:p>
        </w:tc>
        <w:tc>
          <w:tcPr>
            <w:tcW w:w="851" w:type="dxa"/>
            <w:shd w:val="clear" w:color="auto" w:fill="auto"/>
          </w:tcPr>
          <w:p w:rsidR="0000474F" w:rsidRPr="00CE599C" w:rsidRDefault="0000474F" w:rsidP="009A719C">
            <w:pPr>
              <w:spacing w:line="240" w:lineRule="exact"/>
              <w:jc w:val="center"/>
            </w:pPr>
            <w:r w:rsidRPr="00CE599C">
              <w:t>1</w:t>
            </w:r>
            <w:r>
              <w:t>25</w:t>
            </w:r>
            <w:r w:rsidRPr="00CE599C">
              <w:t>,0</w:t>
            </w:r>
          </w:p>
        </w:tc>
        <w:tc>
          <w:tcPr>
            <w:tcW w:w="850" w:type="dxa"/>
            <w:shd w:val="clear" w:color="auto" w:fill="auto"/>
          </w:tcPr>
          <w:p w:rsidR="0000474F" w:rsidRPr="00CE599C" w:rsidRDefault="0000474F" w:rsidP="009A719C">
            <w:pPr>
              <w:spacing w:line="240" w:lineRule="exact"/>
              <w:jc w:val="center"/>
            </w:pPr>
            <w:r w:rsidRPr="00CE599C">
              <w:t>1</w:t>
            </w:r>
            <w:r>
              <w:t>25</w:t>
            </w:r>
            <w:r w:rsidRPr="00CE599C">
              <w:t>,0</w:t>
            </w:r>
          </w:p>
        </w:tc>
        <w:tc>
          <w:tcPr>
            <w:tcW w:w="851" w:type="dxa"/>
          </w:tcPr>
          <w:p w:rsidR="0000474F" w:rsidRPr="00CE599C" w:rsidRDefault="0000474F" w:rsidP="009A719C">
            <w:pPr>
              <w:spacing w:line="240" w:lineRule="exact"/>
              <w:jc w:val="center"/>
            </w:pPr>
            <w:r w:rsidRPr="00CE599C">
              <w:t>1</w:t>
            </w:r>
            <w:r>
              <w:t>25</w:t>
            </w:r>
            <w:r w:rsidRPr="00CE599C">
              <w:t>,0</w:t>
            </w:r>
          </w:p>
        </w:tc>
      </w:tr>
      <w:tr w:rsidR="0000474F" w:rsidRPr="00CE599C" w:rsidTr="004A1A6E">
        <w:tc>
          <w:tcPr>
            <w:tcW w:w="5246" w:type="dxa"/>
            <w:vMerge/>
            <w:shd w:val="clear" w:color="auto" w:fill="auto"/>
          </w:tcPr>
          <w:p w:rsidR="0000474F" w:rsidRPr="00CE599C" w:rsidRDefault="0000474F" w:rsidP="00CE599C">
            <w:pPr>
              <w:spacing w:line="240" w:lineRule="exact"/>
            </w:pPr>
          </w:p>
        </w:tc>
        <w:tc>
          <w:tcPr>
            <w:tcW w:w="3544" w:type="dxa"/>
            <w:vMerge/>
            <w:shd w:val="clear" w:color="auto" w:fill="auto"/>
          </w:tcPr>
          <w:p w:rsidR="0000474F" w:rsidRPr="00CE599C" w:rsidRDefault="0000474F" w:rsidP="00CE599C">
            <w:pPr>
              <w:spacing w:line="240" w:lineRule="exact"/>
            </w:pPr>
          </w:p>
        </w:tc>
        <w:tc>
          <w:tcPr>
            <w:tcW w:w="1701" w:type="dxa"/>
            <w:shd w:val="clear" w:color="auto" w:fill="auto"/>
          </w:tcPr>
          <w:p w:rsidR="0000474F" w:rsidRPr="00CE599C" w:rsidRDefault="0000474F" w:rsidP="00CE599C">
            <w:pPr>
              <w:spacing w:line="240" w:lineRule="exact"/>
            </w:pPr>
            <w:r w:rsidRPr="00CE599C"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CE599C" w:rsidRDefault="0000474F" w:rsidP="00CE599C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816" w:type="dxa"/>
            <w:shd w:val="clear" w:color="auto" w:fill="auto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CE599C" w:rsidRDefault="004A1A6E" w:rsidP="00CE599C">
            <w:pPr>
              <w:spacing w:line="240" w:lineRule="exact"/>
              <w:jc w:val="center"/>
            </w:pPr>
            <w:r>
              <w:t>99,9</w:t>
            </w:r>
          </w:p>
        </w:tc>
        <w:tc>
          <w:tcPr>
            <w:tcW w:w="850" w:type="dxa"/>
            <w:shd w:val="clear" w:color="auto" w:fill="auto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CE599C" w:rsidRDefault="0000474F" w:rsidP="00CE599C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CE599C" w:rsidRDefault="0000474F" w:rsidP="00CE599C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850" w:type="dxa"/>
            <w:shd w:val="clear" w:color="auto" w:fill="auto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CE599C" w:rsidRDefault="0000474F" w:rsidP="00CE599C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CE599C" w:rsidRDefault="0000474F" w:rsidP="00CE599C">
            <w:pPr>
              <w:spacing w:line="240" w:lineRule="exact"/>
              <w:jc w:val="center"/>
            </w:pPr>
            <w:r>
              <w:t>100,0</w:t>
            </w:r>
          </w:p>
        </w:tc>
      </w:tr>
      <w:tr w:rsidR="0000474F" w:rsidRPr="00CE599C" w:rsidTr="004A1A6E">
        <w:tc>
          <w:tcPr>
            <w:tcW w:w="5246" w:type="dxa"/>
            <w:vMerge/>
            <w:shd w:val="clear" w:color="auto" w:fill="auto"/>
          </w:tcPr>
          <w:p w:rsidR="0000474F" w:rsidRPr="00CE599C" w:rsidRDefault="0000474F" w:rsidP="00CE599C">
            <w:pPr>
              <w:spacing w:line="240" w:lineRule="exact"/>
            </w:pPr>
          </w:p>
        </w:tc>
        <w:tc>
          <w:tcPr>
            <w:tcW w:w="3544" w:type="dxa"/>
            <w:vMerge/>
            <w:shd w:val="clear" w:color="auto" w:fill="auto"/>
          </w:tcPr>
          <w:p w:rsidR="0000474F" w:rsidRPr="00CE599C" w:rsidRDefault="0000474F" w:rsidP="00CE599C">
            <w:pPr>
              <w:spacing w:line="240" w:lineRule="exact"/>
            </w:pPr>
          </w:p>
        </w:tc>
        <w:tc>
          <w:tcPr>
            <w:tcW w:w="1701" w:type="dxa"/>
            <w:shd w:val="clear" w:color="auto" w:fill="auto"/>
          </w:tcPr>
          <w:p w:rsidR="0000474F" w:rsidRPr="00CE599C" w:rsidRDefault="0000474F" w:rsidP="00CE599C">
            <w:pPr>
              <w:spacing w:line="240" w:lineRule="exact"/>
            </w:pPr>
            <w: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CE599C" w:rsidRDefault="0000474F" w:rsidP="00CE599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16" w:type="dxa"/>
            <w:shd w:val="clear" w:color="auto" w:fill="auto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CE599C" w:rsidRDefault="0000474F" w:rsidP="00CE599C">
            <w:pPr>
              <w:spacing w:line="240" w:lineRule="exact"/>
              <w:jc w:val="center"/>
            </w:pPr>
            <w:r>
              <w:t>25,0</w:t>
            </w:r>
          </w:p>
        </w:tc>
        <w:tc>
          <w:tcPr>
            <w:tcW w:w="850" w:type="dxa"/>
            <w:shd w:val="clear" w:color="auto" w:fill="auto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CE599C" w:rsidRDefault="0000474F" w:rsidP="00CE599C">
            <w:pPr>
              <w:spacing w:line="240" w:lineRule="exact"/>
              <w:jc w:val="center"/>
            </w:pPr>
            <w:r>
              <w:t>25,0</w:t>
            </w:r>
          </w:p>
        </w:tc>
        <w:tc>
          <w:tcPr>
            <w:tcW w:w="851" w:type="dxa"/>
            <w:shd w:val="clear" w:color="auto" w:fill="auto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CE599C" w:rsidRDefault="0000474F" w:rsidP="00CE599C">
            <w:pPr>
              <w:spacing w:line="240" w:lineRule="exact"/>
              <w:jc w:val="center"/>
            </w:pPr>
            <w:r>
              <w:t>25,0</w:t>
            </w:r>
          </w:p>
        </w:tc>
        <w:tc>
          <w:tcPr>
            <w:tcW w:w="850" w:type="dxa"/>
            <w:shd w:val="clear" w:color="auto" w:fill="auto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CE599C" w:rsidRDefault="0000474F" w:rsidP="00CE599C">
            <w:pPr>
              <w:spacing w:line="240" w:lineRule="exact"/>
              <w:jc w:val="center"/>
            </w:pPr>
            <w:r>
              <w:t>25,0</w:t>
            </w:r>
          </w:p>
        </w:tc>
        <w:tc>
          <w:tcPr>
            <w:tcW w:w="851" w:type="dxa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CE599C" w:rsidRDefault="0000474F" w:rsidP="00CE599C">
            <w:pPr>
              <w:spacing w:line="240" w:lineRule="exact"/>
              <w:jc w:val="center"/>
            </w:pPr>
            <w:r>
              <w:t>25,0</w:t>
            </w:r>
          </w:p>
        </w:tc>
      </w:tr>
    </w:tbl>
    <w:p w:rsidR="00CE599C" w:rsidRDefault="00CE599C" w:rsidP="00CE599C">
      <w:pPr>
        <w:jc w:val="center"/>
      </w:pPr>
      <w:r>
        <w:br w:type="page"/>
      </w:r>
      <w:r>
        <w:lastRenderedPageBreak/>
        <w:t>2</w:t>
      </w:r>
    </w:p>
    <w:p w:rsidR="00CE599C" w:rsidRDefault="00CE599C" w:rsidP="00CE599C">
      <w:pPr>
        <w:jc w:val="center"/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246"/>
        <w:gridCol w:w="3544"/>
        <w:gridCol w:w="1701"/>
        <w:gridCol w:w="992"/>
        <w:gridCol w:w="850"/>
        <w:gridCol w:w="816"/>
        <w:gridCol w:w="851"/>
        <w:gridCol w:w="850"/>
        <w:gridCol w:w="851"/>
      </w:tblGrid>
      <w:tr w:rsidR="00CE599C" w:rsidRPr="00CE599C" w:rsidTr="008A2430">
        <w:trPr>
          <w:trHeight w:val="70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9C" w:rsidRPr="00CE599C" w:rsidRDefault="00CE599C" w:rsidP="004C589E">
            <w:pPr>
              <w:spacing w:line="240" w:lineRule="exact"/>
              <w:jc w:val="center"/>
            </w:pPr>
            <w:r>
              <w:t>9</w:t>
            </w:r>
          </w:p>
        </w:tc>
      </w:tr>
      <w:tr w:rsidR="008A2430" w:rsidRPr="00CE599C" w:rsidTr="008A2430">
        <w:trPr>
          <w:trHeight w:val="1602"/>
        </w:trPr>
        <w:tc>
          <w:tcPr>
            <w:tcW w:w="5246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 xml:space="preserve">Мероприятие </w:t>
            </w:r>
            <w:r w:rsidR="006F0CA6" w:rsidRPr="00CE599C">
              <w:t>4</w:t>
            </w:r>
            <w:r w:rsidRPr="00CE599C">
              <w:t>. Разработка и внедрение элементов системы туристской навигации</w:t>
            </w:r>
          </w:p>
        </w:tc>
        <w:tc>
          <w:tcPr>
            <w:tcW w:w="3544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 xml:space="preserve">Администрация </w:t>
            </w:r>
            <w:r w:rsidR="00AB13F0" w:rsidRPr="00CE599C">
              <w:t>городского округа</w:t>
            </w:r>
            <w:r w:rsidRPr="00CE599C">
              <w:t xml:space="preserve"> "Город Архангельск"/ департамент организационной работы, общественных связей </w:t>
            </w:r>
            <w:r w:rsidR="00545D52">
              <w:br/>
            </w:r>
            <w:r w:rsidRPr="00CE599C">
              <w:t>и контроля, отдел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</w:pPr>
            <w:r w:rsidRPr="00CE599C"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1906E9" w:rsidRPr="00CE599C" w:rsidRDefault="008835D8" w:rsidP="00CE599C">
            <w:pPr>
              <w:spacing w:line="240" w:lineRule="exact"/>
              <w:jc w:val="center"/>
            </w:pPr>
            <w:r w:rsidRPr="00CE599C">
              <w:t>9,2</w:t>
            </w:r>
          </w:p>
        </w:tc>
        <w:tc>
          <w:tcPr>
            <w:tcW w:w="850" w:type="dxa"/>
            <w:shd w:val="clear" w:color="auto" w:fill="auto"/>
          </w:tcPr>
          <w:p w:rsidR="001906E9" w:rsidRPr="00CE599C" w:rsidRDefault="004A1A6E" w:rsidP="00CE599C">
            <w:pPr>
              <w:spacing w:line="240" w:lineRule="exact"/>
              <w:jc w:val="center"/>
            </w:pPr>
            <w:r>
              <w:t>8,4</w:t>
            </w:r>
          </w:p>
        </w:tc>
        <w:tc>
          <w:tcPr>
            <w:tcW w:w="816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9,2</w:t>
            </w:r>
          </w:p>
        </w:tc>
        <w:tc>
          <w:tcPr>
            <w:tcW w:w="851" w:type="dxa"/>
            <w:shd w:val="clear" w:color="auto" w:fill="auto"/>
          </w:tcPr>
          <w:p w:rsidR="001906E9" w:rsidRPr="00CE599C" w:rsidRDefault="008835D8" w:rsidP="00CE599C">
            <w:pPr>
              <w:spacing w:line="240" w:lineRule="exact"/>
              <w:jc w:val="center"/>
            </w:pPr>
            <w:r w:rsidRPr="00CE599C">
              <w:t>9,2</w:t>
            </w:r>
          </w:p>
        </w:tc>
        <w:tc>
          <w:tcPr>
            <w:tcW w:w="850" w:type="dxa"/>
            <w:shd w:val="clear" w:color="auto" w:fill="auto"/>
          </w:tcPr>
          <w:p w:rsidR="001906E9" w:rsidRPr="00CE599C" w:rsidRDefault="001906E9" w:rsidP="00CE599C">
            <w:pPr>
              <w:spacing w:line="240" w:lineRule="exact"/>
              <w:jc w:val="center"/>
            </w:pPr>
            <w:r w:rsidRPr="00CE599C">
              <w:t>9,2</w:t>
            </w:r>
          </w:p>
        </w:tc>
        <w:tc>
          <w:tcPr>
            <w:tcW w:w="851" w:type="dxa"/>
          </w:tcPr>
          <w:p w:rsidR="001906E9" w:rsidRPr="00CE599C" w:rsidRDefault="006F0CA6" w:rsidP="00CE599C">
            <w:pPr>
              <w:spacing w:line="240" w:lineRule="exact"/>
              <w:jc w:val="center"/>
            </w:pPr>
            <w:r w:rsidRPr="00CE599C">
              <w:t>9,2</w:t>
            </w:r>
          </w:p>
        </w:tc>
      </w:tr>
      <w:tr w:rsidR="0000474F" w:rsidRPr="00CE599C" w:rsidTr="008A2430">
        <w:trPr>
          <w:trHeight w:val="69"/>
        </w:trPr>
        <w:tc>
          <w:tcPr>
            <w:tcW w:w="5246" w:type="dxa"/>
            <w:vMerge w:val="restart"/>
            <w:shd w:val="clear" w:color="auto" w:fill="auto"/>
          </w:tcPr>
          <w:p w:rsidR="0000474F" w:rsidRPr="00545D52" w:rsidRDefault="0000474F" w:rsidP="00CE599C">
            <w:pPr>
              <w:spacing w:line="240" w:lineRule="exact"/>
            </w:pPr>
            <w:r w:rsidRPr="00545D52">
              <w:t xml:space="preserve">Ведомственная программа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0474F" w:rsidRPr="00545D52" w:rsidRDefault="0000474F" w:rsidP="00CE599C">
            <w:pPr>
              <w:spacing w:line="240" w:lineRule="exact"/>
            </w:pPr>
            <w:r w:rsidRPr="00545D52"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0474F" w:rsidRPr="00545D52" w:rsidRDefault="0000474F" w:rsidP="00CE599C">
            <w:pPr>
              <w:spacing w:line="240" w:lineRule="exact"/>
            </w:pPr>
            <w: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0474F" w:rsidRPr="00545D52" w:rsidRDefault="0000474F" w:rsidP="00CE599C">
            <w:pPr>
              <w:spacing w:line="240" w:lineRule="exact"/>
              <w:jc w:val="center"/>
            </w:pPr>
            <w:r w:rsidRPr="00545D52">
              <w:t>204,0</w:t>
            </w:r>
          </w:p>
        </w:tc>
        <w:tc>
          <w:tcPr>
            <w:tcW w:w="850" w:type="dxa"/>
            <w:shd w:val="clear" w:color="auto" w:fill="auto"/>
          </w:tcPr>
          <w:p w:rsidR="0000474F" w:rsidRPr="00545D52" w:rsidRDefault="0000474F" w:rsidP="0000474F">
            <w:pPr>
              <w:spacing w:line="240" w:lineRule="exact"/>
              <w:jc w:val="center"/>
            </w:pPr>
            <w:r w:rsidRPr="00545D52">
              <w:t>2</w:t>
            </w:r>
            <w:r>
              <w:t>29</w:t>
            </w:r>
            <w:r w:rsidRPr="00545D52">
              <w:t>,0</w:t>
            </w:r>
          </w:p>
        </w:tc>
        <w:tc>
          <w:tcPr>
            <w:tcW w:w="816" w:type="dxa"/>
            <w:shd w:val="clear" w:color="auto" w:fill="auto"/>
          </w:tcPr>
          <w:p w:rsidR="0000474F" w:rsidRPr="00545D52" w:rsidRDefault="0000474F" w:rsidP="0000474F">
            <w:pPr>
              <w:spacing w:line="240" w:lineRule="exact"/>
            </w:pPr>
            <w:r w:rsidRPr="00545D52">
              <w:t>2</w:t>
            </w:r>
            <w:r>
              <w:t>29</w:t>
            </w:r>
            <w:r w:rsidRPr="00545D52">
              <w:t>,0</w:t>
            </w:r>
          </w:p>
        </w:tc>
        <w:tc>
          <w:tcPr>
            <w:tcW w:w="851" w:type="dxa"/>
            <w:shd w:val="clear" w:color="auto" w:fill="auto"/>
          </w:tcPr>
          <w:p w:rsidR="0000474F" w:rsidRPr="00545D52" w:rsidRDefault="0000474F" w:rsidP="0000474F">
            <w:pPr>
              <w:spacing w:line="240" w:lineRule="exact"/>
              <w:jc w:val="center"/>
            </w:pPr>
            <w:r w:rsidRPr="00545D52">
              <w:t>2</w:t>
            </w:r>
            <w:r>
              <w:t>29</w:t>
            </w:r>
            <w:r w:rsidRPr="00545D52">
              <w:t>,0</w:t>
            </w:r>
          </w:p>
        </w:tc>
        <w:tc>
          <w:tcPr>
            <w:tcW w:w="850" w:type="dxa"/>
            <w:shd w:val="clear" w:color="auto" w:fill="auto"/>
          </w:tcPr>
          <w:p w:rsidR="0000474F" w:rsidRPr="00545D52" w:rsidRDefault="0000474F" w:rsidP="0000474F">
            <w:pPr>
              <w:spacing w:line="240" w:lineRule="exact"/>
            </w:pPr>
            <w:r w:rsidRPr="00545D52">
              <w:t>2</w:t>
            </w:r>
            <w:r>
              <w:t>29</w:t>
            </w:r>
            <w:r w:rsidRPr="00545D52">
              <w:t>,0</w:t>
            </w:r>
          </w:p>
        </w:tc>
        <w:tc>
          <w:tcPr>
            <w:tcW w:w="851" w:type="dxa"/>
          </w:tcPr>
          <w:p w:rsidR="0000474F" w:rsidRPr="00545D52" w:rsidRDefault="0000474F" w:rsidP="0000474F">
            <w:pPr>
              <w:spacing w:line="240" w:lineRule="exact"/>
            </w:pPr>
            <w:r w:rsidRPr="00545D52">
              <w:t>2</w:t>
            </w:r>
            <w:r>
              <w:t>29</w:t>
            </w:r>
            <w:r w:rsidRPr="00545D52">
              <w:t>,0</w:t>
            </w:r>
          </w:p>
        </w:tc>
      </w:tr>
      <w:tr w:rsidR="0000474F" w:rsidRPr="00CE599C" w:rsidTr="008A2430">
        <w:trPr>
          <w:trHeight w:val="69"/>
        </w:trPr>
        <w:tc>
          <w:tcPr>
            <w:tcW w:w="5246" w:type="dxa"/>
            <w:vMerge/>
            <w:shd w:val="clear" w:color="auto" w:fill="auto"/>
          </w:tcPr>
          <w:p w:rsidR="0000474F" w:rsidRPr="00545D52" w:rsidRDefault="0000474F" w:rsidP="00CE599C">
            <w:pPr>
              <w:spacing w:line="240" w:lineRule="exact"/>
            </w:pPr>
          </w:p>
        </w:tc>
        <w:tc>
          <w:tcPr>
            <w:tcW w:w="3544" w:type="dxa"/>
            <w:vMerge/>
            <w:shd w:val="clear" w:color="auto" w:fill="auto"/>
          </w:tcPr>
          <w:p w:rsidR="0000474F" w:rsidRPr="00545D52" w:rsidRDefault="0000474F" w:rsidP="00CE599C">
            <w:pPr>
              <w:spacing w:line="240" w:lineRule="exact"/>
            </w:pPr>
          </w:p>
        </w:tc>
        <w:tc>
          <w:tcPr>
            <w:tcW w:w="1701" w:type="dxa"/>
            <w:shd w:val="clear" w:color="auto" w:fill="auto"/>
          </w:tcPr>
          <w:p w:rsidR="0000474F" w:rsidRPr="00545D52" w:rsidRDefault="0000474F" w:rsidP="00CE599C">
            <w:pPr>
              <w:spacing w:line="240" w:lineRule="exact"/>
            </w:pPr>
            <w:r>
              <w:t>Городской бюджет</w:t>
            </w:r>
          </w:p>
        </w:tc>
        <w:tc>
          <w:tcPr>
            <w:tcW w:w="992" w:type="dxa"/>
            <w:shd w:val="clear" w:color="auto" w:fill="auto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545D52" w:rsidRDefault="0000474F" w:rsidP="00CE599C">
            <w:pPr>
              <w:spacing w:line="240" w:lineRule="exact"/>
              <w:jc w:val="center"/>
            </w:pPr>
            <w:r>
              <w:t>204,0</w:t>
            </w:r>
          </w:p>
        </w:tc>
        <w:tc>
          <w:tcPr>
            <w:tcW w:w="850" w:type="dxa"/>
            <w:shd w:val="clear" w:color="auto" w:fill="auto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545D52" w:rsidRDefault="0000474F" w:rsidP="00CE599C">
            <w:pPr>
              <w:spacing w:line="240" w:lineRule="exact"/>
              <w:jc w:val="center"/>
            </w:pPr>
            <w:r>
              <w:t>204,0</w:t>
            </w:r>
          </w:p>
        </w:tc>
        <w:tc>
          <w:tcPr>
            <w:tcW w:w="816" w:type="dxa"/>
            <w:shd w:val="clear" w:color="auto" w:fill="auto"/>
          </w:tcPr>
          <w:p w:rsidR="0000474F" w:rsidRDefault="0000474F" w:rsidP="00CE599C">
            <w:pPr>
              <w:spacing w:line="240" w:lineRule="exact"/>
            </w:pPr>
          </w:p>
          <w:p w:rsidR="0000474F" w:rsidRPr="00545D52" w:rsidRDefault="0000474F" w:rsidP="00CE599C">
            <w:pPr>
              <w:spacing w:line="240" w:lineRule="exact"/>
            </w:pPr>
            <w:r>
              <w:t>204,0</w:t>
            </w:r>
          </w:p>
        </w:tc>
        <w:tc>
          <w:tcPr>
            <w:tcW w:w="851" w:type="dxa"/>
            <w:shd w:val="clear" w:color="auto" w:fill="auto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545D52" w:rsidRDefault="0000474F" w:rsidP="00CE599C">
            <w:pPr>
              <w:spacing w:line="240" w:lineRule="exact"/>
              <w:jc w:val="center"/>
            </w:pPr>
            <w:r>
              <w:t>204,0</w:t>
            </w:r>
          </w:p>
        </w:tc>
        <w:tc>
          <w:tcPr>
            <w:tcW w:w="850" w:type="dxa"/>
            <w:shd w:val="clear" w:color="auto" w:fill="auto"/>
          </w:tcPr>
          <w:p w:rsidR="0000474F" w:rsidRDefault="0000474F" w:rsidP="00CE599C">
            <w:pPr>
              <w:spacing w:line="240" w:lineRule="exact"/>
            </w:pPr>
          </w:p>
          <w:p w:rsidR="0000474F" w:rsidRPr="00545D52" w:rsidRDefault="0000474F" w:rsidP="00CE599C">
            <w:pPr>
              <w:spacing w:line="240" w:lineRule="exact"/>
            </w:pPr>
            <w:r>
              <w:t>204,0</w:t>
            </w:r>
          </w:p>
        </w:tc>
        <w:tc>
          <w:tcPr>
            <w:tcW w:w="851" w:type="dxa"/>
          </w:tcPr>
          <w:p w:rsidR="0000474F" w:rsidRDefault="0000474F" w:rsidP="00CE599C">
            <w:pPr>
              <w:spacing w:line="240" w:lineRule="exact"/>
            </w:pPr>
          </w:p>
          <w:p w:rsidR="0000474F" w:rsidRPr="00545D52" w:rsidRDefault="0000474F" w:rsidP="00CE599C">
            <w:pPr>
              <w:spacing w:line="240" w:lineRule="exact"/>
            </w:pPr>
            <w:r>
              <w:t>204,0</w:t>
            </w:r>
          </w:p>
        </w:tc>
      </w:tr>
      <w:tr w:rsidR="0000474F" w:rsidRPr="00CE599C" w:rsidTr="008A2430">
        <w:trPr>
          <w:trHeight w:val="69"/>
        </w:trPr>
        <w:tc>
          <w:tcPr>
            <w:tcW w:w="5246" w:type="dxa"/>
            <w:vMerge/>
            <w:shd w:val="clear" w:color="auto" w:fill="auto"/>
          </w:tcPr>
          <w:p w:rsidR="0000474F" w:rsidRPr="00545D52" w:rsidRDefault="0000474F" w:rsidP="00CE599C">
            <w:pPr>
              <w:spacing w:line="240" w:lineRule="exact"/>
            </w:pPr>
          </w:p>
        </w:tc>
        <w:tc>
          <w:tcPr>
            <w:tcW w:w="3544" w:type="dxa"/>
            <w:vMerge/>
            <w:shd w:val="clear" w:color="auto" w:fill="auto"/>
          </w:tcPr>
          <w:p w:rsidR="0000474F" w:rsidRPr="00545D52" w:rsidRDefault="0000474F" w:rsidP="00CE599C">
            <w:pPr>
              <w:spacing w:line="240" w:lineRule="exact"/>
            </w:pPr>
          </w:p>
        </w:tc>
        <w:tc>
          <w:tcPr>
            <w:tcW w:w="1701" w:type="dxa"/>
            <w:shd w:val="clear" w:color="auto" w:fill="auto"/>
          </w:tcPr>
          <w:p w:rsidR="0000474F" w:rsidRPr="00545D52" w:rsidRDefault="0000474F" w:rsidP="00CE599C">
            <w:pPr>
              <w:spacing w:line="240" w:lineRule="exact"/>
            </w:pPr>
            <w: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545D52" w:rsidRDefault="0000474F" w:rsidP="00CE599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545D52" w:rsidRDefault="0000474F" w:rsidP="00CE599C">
            <w:pPr>
              <w:spacing w:line="240" w:lineRule="exact"/>
              <w:jc w:val="center"/>
            </w:pPr>
            <w:r>
              <w:t>25,0</w:t>
            </w:r>
          </w:p>
        </w:tc>
        <w:tc>
          <w:tcPr>
            <w:tcW w:w="816" w:type="dxa"/>
            <w:shd w:val="clear" w:color="auto" w:fill="auto"/>
          </w:tcPr>
          <w:p w:rsidR="0000474F" w:rsidRDefault="0000474F" w:rsidP="00CE599C">
            <w:pPr>
              <w:spacing w:line="240" w:lineRule="exact"/>
            </w:pPr>
          </w:p>
          <w:p w:rsidR="0000474F" w:rsidRPr="00545D52" w:rsidRDefault="0000474F" w:rsidP="00CE599C">
            <w:pPr>
              <w:spacing w:line="240" w:lineRule="exact"/>
            </w:pPr>
            <w:r>
              <w:t>25,0</w:t>
            </w:r>
          </w:p>
        </w:tc>
        <w:tc>
          <w:tcPr>
            <w:tcW w:w="851" w:type="dxa"/>
            <w:shd w:val="clear" w:color="auto" w:fill="auto"/>
          </w:tcPr>
          <w:p w:rsidR="0000474F" w:rsidRDefault="0000474F" w:rsidP="00CE599C">
            <w:pPr>
              <w:spacing w:line="240" w:lineRule="exact"/>
              <w:jc w:val="center"/>
            </w:pPr>
          </w:p>
          <w:p w:rsidR="0000474F" w:rsidRPr="00545D52" w:rsidRDefault="0000474F" w:rsidP="00CE599C">
            <w:pPr>
              <w:spacing w:line="240" w:lineRule="exact"/>
              <w:jc w:val="center"/>
            </w:pPr>
            <w:r>
              <w:t>25,0</w:t>
            </w:r>
          </w:p>
        </w:tc>
        <w:tc>
          <w:tcPr>
            <w:tcW w:w="850" w:type="dxa"/>
            <w:shd w:val="clear" w:color="auto" w:fill="auto"/>
          </w:tcPr>
          <w:p w:rsidR="0000474F" w:rsidRDefault="0000474F" w:rsidP="00CE599C">
            <w:pPr>
              <w:spacing w:line="240" w:lineRule="exact"/>
            </w:pPr>
          </w:p>
          <w:p w:rsidR="0000474F" w:rsidRPr="00545D52" w:rsidRDefault="0000474F" w:rsidP="00CE599C">
            <w:pPr>
              <w:spacing w:line="240" w:lineRule="exact"/>
            </w:pPr>
            <w:r>
              <w:t>25,0</w:t>
            </w:r>
          </w:p>
        </w:tc>
        <w:tc>
          <w:tcPr>
            <w:tcW w:w="851" w:type="dxa"/>
          </w:tcPr>
          <w:p w:rsidR="0000474F" w:rsidRDefault="0000474F" w:rsidP="00CE599C">
            <w:pPr>
              <w:spacing w:line="240" w:lineRule="exact"/>
            </w:pPr>
          </w:p>
          <w:p w:rsidR="0000474F" w:rsidRPr="00545D52" w:rsidRDefault="0000474F" w:rsidP="00CE599C">
            <w:pPr>
              <w:spacing w:line="240" w:lineRule="exact"/>
            </w:pPr>
            <w:r>
              <w:t>25,0</w:t>
            </w:r>
          </w:p>
        </w:tc>
      </w:tr>
    </w:tbl>
    <w:p w:rsidR="008A2430" w:rsidRDefault="00712D5F" w:rsidP="008A243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A2430" w:rsidRDefault="008A2430" w:rsidP="008A2430">
      <w:pPr>
        <w:rPr>
          <w:b/>
          <w:sz w:val="26"/>
          <w:szCs w:val="26"/>
        </w:rPr>
      </w:pPr>
    </w:p>
    <w:p w:rsidR="00BB0B8F" w:rsidRPr="00771A28" w:rsidRDefault="008A2430" w:rsidP="008A2430">
      <w:pPr>
        <w:ind w:left="-993"/>
        <w:jc w:val="center"/>
        <w:rPr>
          <w:sz w:val="26"/>
          <w:szCs w:val="26"/>
        </w:rPr>
      </w:pPr>
      <w:r>
        <w:rPr>
          <w:b/>
          <w:sz w:val="26"/>
          <w:szCs w:val="26"/>
        </w:rPr>
        <w:t>_____________</w:t>
      </w:r>
      <w:r w:rsidR="00712D5F">
        <w:rPr>
          <w:b/>
          <w:sz w:val="26"/>
          <w:szCs w:val="26"/>
        </w:rPr>
        <w:tab/>
      </w:r>
    </w:p>
    <w:sectPr w:rsidR="00BB0B8F" w:rsidRPr="00771A28" w:rsidSect="008A2430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1701" w:right="113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96" w:rsidRDefault="00657D96">
      <w:r>
        <w:separator/>
      </w:r>
    </w:p>
  </w:endnote>
  <w:endnote w:type="continuationSeparator" w:id="0">
    <w:p w:rsidR="00657D96" w:rsidRDefault="0065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F7" w:rsidRDefault="00732CF7" w:rsidP="007C017E">
    <w:pPr>
      <w:pStyle w:val="ae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CF7" w:rsidRDefault="00732CF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9C" w:rsidRDefault="00CE599C" w:rsidP="00CE599C">
    <w:pPr>
      <w:pStyle w:val="ae"/>
      <w:rPr>
        <w:sz w:val="2"/>
        <w:szCs w:val="2"/>
      </w:rPr>
    </w:pPr>
  </w:p>
  <w:p w:rsidR="00CE599C" w:rsidRPr="00CE599C" w:rsidRDefault="00CE599C" w:rsidP="00CE599C">
    <w:pPr>
      <w:pStyle w:val="a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2E" w:rsidRDefault="0089072E" w:rsidP="002E2B07">
    <w:pPr>
      <w:pStyle w:val="ae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9072E" w:rsidRDefault="0089072E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2E" w:rsidRDefault="0089072E" w:rsidP="002E2B07">
    <w:pPr>
      <w:pStyle w:val="ae"/>
      <w:framePr w:wrap="around" w:vAnchor="text" w:hAnchor="margin" w:xAlign="right" w:y="1"/>
      <w:ind w:right="360"/>
      <w:rPr>
        <w:rStyle w:val="a9"/>
        <w:sz w:val="16"/>
        <w:szCs w:val="16"/>
      </w:rPr>
    </w:pPr>
  </w:p>
  <w:p w:rsidR="0089072E" w:rsidRDefault="0089072E">
    <w:pPr>
      <w:pStyle w:val="a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96" w:rsidRDefault="00657D96">
      <w:r>
        <w:separator/>
      </w:r>
    </w:p>
  </w:footnote>
  <w:footnote w:type="continuationSeparator" w:id="0">
    <w:p w:rsidR="00657D96" w:rsidRDefault="00657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F7" w:rsidRDefault="00732CF7" w:rsidP="00E679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CF7" w:rsidRDefault="00732C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2E" w:rsidRDefault="0089072E" w:rsidP="002E2B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72E" w:rsidRDefault="0089072E" w:rsidP="002E2B07">
    <w:pPr>
      <w:pStyle w:val="a7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2E" w:rsidRDefault="0089072E" w:rsidP="002E2B0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0A4"/>
    <w:multiLevelType w:val="hybridMultilevel"/>
    <w:tmpl w:val="DCC639E2"/>
    <w:lvl w:ilvl="0" w:tplc="1FFEB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847"/>
    <w:multiLevelType w:val="multilevel"/>
    <w:tmpl w:val="681C6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0340E9"/>
    <w:multiLevelType w:val="multilevel"/>
    <w:tmpl w:val="EDB029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1D3D7081"/>
    <w:multiLevelType w:val="hybridMultilevel"/>
    <w:tmpl w:val="8A5C54E2"/>
    <w:lvl w:ilvl="0" w:tplc="F8624E5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9F0FA6"/>
    <w:multiLevelType w:val="hybridMultilevel"/>
    <w:tmpl w:val="2A8C82C0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D130E"/>
    <w:multiLevelType w:val="multilevel"/>
    <w:tmpl w:val="AEDE0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2F3109"/>
    <w:multiLevelType w:val="hybridMultilevel"/>
    <w:tmpl w:val="C1E05052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A80086"/>
    <w:multiLevelType w:val="hybridMultilevel"/>
    <w:tmpl w:val="6C8EF560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3363"/>
    <w:multiLevelType w:val="hybridMultilevel"/>
    <w:tmpl w:val="1ADE32D4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95A12"/>
    <w:multiLevelType w:val="multilevel"/>
    <w:tmpl w:val="93C8F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ED35F16"/>
    <w:multiLevelType w:val="multilevel"/>
    <w:tmpl w:val="582E68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9267E69"/>
    <w:multiLevelType w:val="multilevel"/>
    <w:tmpl w:val="CE32E7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6077D3"/>
    <w:multiLevelType w:val="hybridMultilevel"/>
    <w:tmpl w:val="149C1226"/>
    <w:lvl w:ilvl="0" w:tplc="C28E5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2B4B4D"/>
    <w:multiLevelType w:val="hybridMultilevel"/>
    <w:tmpl w:val="1D48A5CA"/>
    <w:lvl w:ilvl="0" w:tplc="94040118">
      <w:start w:val="1"/>
      <w:numFmt w:val="bullet"/>
      <w:lvlText w:val="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4">
    <w:nsid w:val="542270E4"/>
    <w:multiLevelType w:val="multilevel"/>
    <w:tmpl w:val="66BCA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567B7293"/>
    <w:multiLevelType w:val="multilevel"/>
    <w:tmpl w:val="6FEAC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5CF0159"/>
    <w:multiLevelType w:val="multilevel"/>
    <w:tmpl w:val="AAF061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8AE20D4"/>
    <w:multiLevelType w:val="hybridMultilevel"/>
    <w:tmpl w:val="7CDA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0471C9"/>
    <w:multiLevelType w:val="hybridMultilevel"/>
    <w:tmpl w:val="FA4A9BE2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76446"/>
    <w:multiLevelType w:val="hybridMultilevel"/>
    <w:tmpl w:val="5440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7152D"/>
    <w:multiLevelType w:val="multilevel"/>
    <w:tmpl w:val="490A77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7E3A3B91"/>
    <w:multiLevelType w:val="multilevel"/>
    <w:tmpl w:val="B84CB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7E427197"/>
    <w:multiLevelType w:val="multilevel"/>
    <w:tmpl w:val="F5EC12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23"/>
  </w:num>
  <w:num w:numId="5">
    <w:abstractNumId w:val="7"/>
  </w:num>
  <w:num w:numId="6">
    <w:abstractNumId w:val="3"/>
  </w:num>
  <w:num w:numId="7">
    <w:abstractNumId w:val="19"/>
  </w:num>
  <w:num w:numId="8">
    <w:abstractNumId w:val="4"/>
  </w:num>
  <w:num w:numId="9">
    <w:abstractNumId w:val="6"/>
  </w:num>
  <w:num w:numId="10">
    <w:abstractNumId w:val="14"/>
  </w:num>
  <w:num w:numId="11">
    <w:abstractNumId w:val="22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8"/>
  </w:num>
  <w:num w:numId="17">
    <w:abstractNumId w:val="10"/>
  </w:num>
  <w:num w:numId="18">
    <w:abstractNumId w:val="1"/>
  </w:num>
  <w:num w:numId="19">
    <w:abstractNumId w:val="21"/>
  </w:num>
  <w:num w:numId="20">
    <w:abstractNumId w:val="16"/>
  </w:num>
  <w:num w:numId="21">
    <w:abstractNumId w:val="2"/>
  </w:num>
  <w:num w:numId="22">
    <w:abstractNumId w:val="11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2F"/>
    <w:rsid w:val="00000A92"/>
    <w:rsid w:val="000018DF"/>
    <w:rsid w:val="00002C45"/>
    <w:rsid w:val="0000474F"/>
    <w:rsid w:val="000048E0"/>
    <w:rsid w:val="000058BF"/>
    <w:rsid w:val="000075F8"/>
    <w:rsid w:val="00007E10"/>
    <w:rsid w:val="00007F30"/>
    <w:rsid w:val="00010785"/>
    <w:rsid w:val="0001087C"/>
    <w:rsid w:val="000129C4"/>
    <w:rsid w:val="000152A6"/>
    <w:rsid w:val="0002039E"/>
    <w:rsid w:val="000207C3"/>
    <w:rsid w:val="00021E02"/>
    <w:rsid w:val="0002212F"/>
    <w:rsid w:val="0002394A"/>
    <w:rsid w:val="000262BD"/>
    <w:rsid w:val="00027EDB"/>
    <w:rsid w:val="000305B4"/>
    <w:rsid w:val="00031D64"/>
    <w:rsid w:val="000325B4"/>
    <w:rsid w:val="00032A5F"/>
    <w:rsid w:val="00032ADD"/>
    <w:rsid w:val="000350BF"/>
    <w:rsid w:val="00036D3F"/>
    <w:rsid w:val="000417D2"/>
    <w:rsid w:val="0004182E"/>
    <w:rsid w:val="000448E9"/>
    <w:rsid w:val="00044C1F"/>
    <w:rsid w:val="0004784A"/>
    <w:rsid w:val="000510C2"/>
    <w:rsid w:val="00052AD1"/>
    <w:rsid w:val="00052B4B"/>
    <w:rsid w:val="00053C41"/>
    <w:rsid w:val="00053D25"/>
    <w:rsid w:val="000555EE"/>
    <w:rsid w:val="0005784D"/>
    <w:rsid w:val="00057E87"/>
    <w:rsid w:val="00062087"/>
    <w:rsid w:val="0006453F"/>
    <w:rsid w:val="0006484A"/>
    <w:rsid w:val="00065A56"/>
    <w:rsid w:val="00067D04"/>
    <w:rsid w:val="0007001D"/>
    <w:rsid w:val="0007036E"/>
    <w:rsid w:val="000712A3"/>
    <w:rsid w:val="0007283B"/>
    <w:rsid w:val="00073137"/>
    <w:rsid w:val="00074BEC"/>
    <w:rsid w:val="00077CA2"/>
    <w:rsid w:val="000810D9"/>
    <w:rsid w:val="0008234E"/>
    <w:rsid w:val="00083F8B"/>
    <w:rsid w:val="000904AB"/>
    <w:rsid w:val="000924C8"/>
    <w:rsid w:val="00093D13"/>
    <w:rsid w:val="00094EA7"/>
    <w:rsid w:val="00097AB7"/>
    <w:rsid w:val="000A0EBE"/>
    <w:rsid w:val="000A138C"/>
    <w:rsid w:val="000A2214"/>
    <w:rsid w:val="000A66AC"/>
    <w:rsid w:val="000A721E"/>
    <w:rsid w:val="000A782A"/>
    <w:rsid w:val="000B0847"/>
    <w:rsid w:val="000B089D"/>
    <w:rsid w:val="000B1A79"/>
    <w:rsid w:val="000B3D11"/>
    <w:rsid w:val="000B6FD1"/>
    <w:rsid w:val="000C082D"/>
    <w:rsid w:val="000C2570"/>
    <w:rsid w:val="000C6215"/>
    <w:rsid w:val="000D0B53"/>
    <w:rsid w:val="000D20F7"/>
    <w:rsid w:val="000D2846"/>
    <w:rsid w:val="000D3930"/>
    <w:rsid w:val="000D6615"/>
    <w:rsid w:val="000D7A7E"/>
    <w:rsid w:val="000D7CEA"/>
    <w:rsid w:val="000E09E7"/>
    <w:rsid w:val="000E1D3D"/>
    <w:rsid w:val="000E1D8A"/>
    <w:rsid w:val="000E26D3"/>
    <w:rsid w:val="000E4757"/>
    <w:rsid w:val="000E6557"/>
    <w:rsid w:val="000E7AA8"/>
    <w:rsid w:val="001018DB"/>
    <w:rsid w:val="00101906"/>
    <w:rsid w:val="00102B2B"/>
    <w:rsid w:val="00105516"/>
    <w:rsid w:val="00107BA3"/>
    <w:rsid w:val="001114DA"/>
    <w:rsid w:val="00112EE6"/>
    <w:rsid w:val="00114AA8"/>
    <w:rsid w:val="00117549"/>
    <w:rsid w:val="00117580"/>
    <w:rsid w:val="001223BA"/>
    <w:rsid w:val="00123958"/>
    <w:rsid w:val="0012492B"/>
    <w:rsid w:val="00124CAF"/>
    <w:rsid w:val="00127820"/>
    <w:rsid w:val="001315BF"/>
    <w:rsid w:val="0013247B"/>
    <w:rsid w:val="00132837"/>
    <w:rsid w:val="00135DBF"/>
    <w:rsid w:val="001360FA"/>
    <w:rsid w:val="0013762D"/>
    <w:rsid w:val="00140487"/>
    <w:rsid w:val="00140584"/>
    <w:rsid w:val="00141069"/>
    <w:rsid w:val="0014360A"/>
    <w:rsid w:val="00143919"/>
    <w:rsid w:val="00144DCF"/>
    <w:rsid w:val="00145A99"/>
    <w:rsid w:val="00151F83"/>
    <w:rsid w:val="00153358"/>
    <w:rsid w:val="00156217"/>
    <w:rsid w:val="00160AD9"/>
    <w:rsid w:val="0016103D"/>
    <w:rsid w:val="001639E4"/>
    <w:rsid w:val="00164322"/>
    <w:rsid w:val="00166579"/>
    <w:rsid w:val="001666CC"/>
    <w:rsid w:val="0016680E"/>
    <w:rsid w:val="00166A0A"/>
    <w:rsid w:val="00167319"/>
    <w:rsid w:val="001702E7"/>
    <w:rsid w:val="00170384"/>
    <w:rsid w:val="00171FF2"/>
    <w:rsid w:val="00172147"/>
    <w:rsid w:val="00172B2E"/>
    <w:rsid w:val="00173D1B"/>
    <w:rsid w:val="00173E08"/>
    <w:rsid w:val="001745A4"/>
    <w:rsid w:val="00174843"/>
    <w:rsid w:val="001748C5"/>
    <w:rsid w:val="001752D3"/>
    <w:rsid w:val="001762FF"/>
    <w:rsid w:val="00180D98"/>
    <w:rsid w:val="0018257A"/>
    <w:rsid w:val="00183873"/>
    <w:rsid w:val="001843E5"/>
    <w:rsid w:val="001871D1"/>
    <w:rsid w:val="00190454"/>
    <w:rsid w:val="001906E9"/>
    <w:rsid w:val="00191147"/>
    <w:rsid w:val="00191876"/>
    <w:rsid w:val="00192D3F"/>
    <w:rsid w:val="00192F9B"/>
    <w:rsid w:val="0019446F"/>
    <w:rsid w:val="00195930"/>
    <w:rsid w:val="00195BAF"/>
    <w:rsid w:val="001A12CF"/>
    <w:rsid w:val="001A131F"/>
    <w:rsid w:val="001A1A15"/>
    <w:rsid w:val="001A352A"/>
    <w:rsid w:val="001A753A"/>
    <w:rsid w:val="001A7FDE"/>
    <w:rsid w:val="001B148E"/>
    <w:rsid w:val="001B1CA7"/>
    <w:rsid w:val="001B54F4"/>
    <w:rsid w:val="001B63D9"/>
    <w:rsid w:val="001C0BD4"/>
    <w:rsid w:val="001C32E6"/>
    <w:rsid w:val="001C403F"/>
    <w:rsid w:val="001C4385"/>
    <w:rsid w:val="001C684D"/>
    <w:rsid w:val="001D3C59"/>
    <w:rsid w:val="001E186D"/>
    <w:rsid w:val="001E2772"/>
    <w:rsid w:val="001E2D1A"/>
    <w:rsid w:val="001E3AB2"/>
    <w:rsid w:val="001E5893"/>
    <w:rsid w:val="001F0FD2"/>
    <w:rsid w:val="001F1B71"/>
    <w:rsid w:val="001F3C77"/>
    <w:rsid w:val="001F3DCA"/>
    <w:rsid w:val="001F43AF"/>
    <w:rsid w:val="001F460C"/>
    <w:rsid w:val="001F551C"/>
    <w:rsid w:val="001F5C96"/>
    <w:rsid w:val="001F6011"/>
    <w:rsid w:val="00201939"/>
    <w:rsid w:val="0020428B"/>
    <w:rsid w:val="00210781"/>
    <w:rsid w:val="00211049"/>
    <w:rsid w:val="002118F9"/>
    <w:rsid w:val="0021192F"/>
    <w:rsid w:val="00214595"/>
    <w:rsid w:val="00214CE0"/>
    <w:rsid w:val="002209CD"/>
    <w:rsid w:val="002216B1"/>
    <w:rsid w:val="00223148"/>
    <w:rsid w:val="00224B3E"/>
    <w:rsid w:val="00225872"/>
    <w:rsid w:val="00226017"/>
    <w:rsid w:val="00226129"/>
    <w:rsid w:val="0022745F"/>
    <w:rsid w:val="002338C2"/>
    <w:rsid w:val="002369D6"/>
    <w:rsid w:val="00237762"/>
    <w:rsid w:val="00237A59"/>
    <w:rsid w:val="00237F43"/>
    <w:rsid w:val="00240F28"/>
    <w:rsid w:val="002418D0"/>
    <w:rsid w:val="00242426"/>
    <w:rsid w:val="002463D0"/>
    <w:rsid w:val="0024764E"/>
    <w:rsid w:val="0025083F"/>
    <w:rsid w:val="002512DC"/>
    <w:rsid w:val="002527DA"/>
    <w:rsid w:val="00255776"/>
    <w:rsid w:val="00256840"/>
    <w:rsid w:val="00263D51"/>
    <w:rsid w:val="00264807"/>
    <w:rsid w:val="00264F78"/>
    <w:rsid w:val="0026533F"/>
    <w:rsid w:val="00265A98"/>
    <w:rsid w:val="0026618F"/>
    <w:rsid w:val="00266C49"/>
    <w:rsid w:val="00271178"/>
    <w:rsid w:val="00272EC1"/>
    <w:rsid w:val="002730E7"/>
    <w:rsid w:val="00273ED2"/>
    <w:rsid w:val="002740AC"/>
    <w:rsid w:val="00275F13"/>
    <w:rsid w:val="00277846"/>
    <w:rsid w:val="0028011E"/>
    <w:rsid w:val="00280AB3"/>
    <w:rsid w:val="002820AC"/>
    <w:rsid w:val="00282365"/>
    <w:rsid w:val="00285648"/>
    <w:rsid w:val="0028663E"/>
    <w:rsid w:val="00287CCB"/>
    <w:rsid w:val="00295831"/>
    <w:rsid w:val="00296288"/>
    <w:rsid w:val="00297090"/>
    <w:rsid w:val="0029766B"/>
    <w:rsid w:val="002A02C8"/>
    <w:rsid w:val="002A248B"/>
    <w:rsid w:val="002A270F"/>
    <w:rsid w:val="002A3A90"/>
    <w:rsid w:val="002A416C"/>
    <w:rsid w:val="002A474C"/>
    <w:rsid w:val="002A55D1"/>
    <w:rsid w:val="002A5F9D"/>
    <w:rsid w:val="002A61F5"/>
    <w:rsid w:val="002A62D5"/>
    <w:rsid w:val="002A6345"/>
    <w:rsid w:val="002B4CC9"/>
    <w:rsid w:val="002B6433"/>
    <w:rsid w:val="002C014D"/>
    <w:rsid w:val="002C0AE5"/>
    <w:rsid w:val="002C0CEA"/>
    <w:rsid w:val="002C20D6"/>
    <w:rsid w:val="002C3607"/>
    <w:rsid w:val="002C6607"/>
    <w:rsid w:val="002D1293"/>
    <w:rsid w:val="002D3D27"/>
    <w:rsid w:val="002D5C7C"/>
    <w:rsid w:val="002D6405"/>
    <w:rsid w:val="002D66D3"/>
    <w:rsid w:val="002D7839"/>
    <w:rsid w:val="002E126A"/>
    <w:rsid w:val="002E2B07"/>
    <w:rsid w:val="002E2B12"/>
    <w:rsid w:val="002E361E"/>
    <w:rsid w:val="002E5654"/>
    <w:rsid w:val="002E748A"/>
    <w:rsid w:val="002E7BBD"/>
    <w:rsid w:val="002F36CF"/>
    <w:rsid w:val="002F3D04"/>
    <w:rsid w:val="002F4062"/>
    <w:rsid w:val="002F4D0E"/>
    <w:rsid w:val="002F4D78"/>
    <w:rsid w:val="002F60C5"/>
    <w:rsid w:val="002F6902"/>
    <w:rsid w:val="002F742A"/>
    <w:rsid w:val="00300221"/>
    <w:rsid w:val="00301757"/>
    <w:rsid w:val="003029DF"/>
    <w:rsid w:val="003051B9"/>
    <w:rsid w:val="0030593B"/>
    <w:rsid w:val="0031276F"/>
    <w:rsid w:val="00313E70"/>
    <w:rsid w:val="00315DF2"/>
    <w:rsid w:val="0031666D"/>
    <w:rsid w:val="003172D5"/>
    <w:rsid w:val="00320121"/>
    <w:rsid w:val="00322EAA"/>
    <w:rsid w:val="0032658D"/>
    <w:rsid w:val="0032716B"/>
    <w:rsid w:val="00331CA3"/>
    <w:rsid w:val="00331D84"/>
    <w:rsid w:val="00332D3E"/>
    <w:rsid w:val="00333E92"/>
    <w:rsid w:val="00334867"/>
    <w:rsid w:val="0033497E"/>
    <w:rsid w:val="00334B77"/>
    <w:rsid w:val="00340110"/>
    <w:rsid w:val="003429CC"/>
    <w:rsid w:val="0034400C"/>
    <w:rsid w:val="0034554E"/>
    <w:rsid w:val="00345631"/>
    <w:rsid w:val="00345EEC"/>
    <w:rsid w:val="00346851"/>
    <w:rsid w:val="00351E76"/>
    <w:rsid w:val="0035218C"/>
    <w:rsid w:val="00352EC5"/>
    <w:rsid w:val="00352EC7"/>
    <w:rsid w:val="00353228"/>
    <w:rsid w:val="003558D5"/>
    <w:rsid w:val="00355C09"/>
    <w:rsid w:val="0035694E"/>
    <w:rsid w:val="003574A6"/>
    <w:rsid w:val="0036002E"/>
    <w:rsid w:val="00360C0C"/>
    <w:rsid w:val="00361439"/>
    <w:rsid w:val="003625E3"/>
    <w:rsid w:val="003635F7"/>
    <w:rsid w:val="00363CCE"/>
    <w:rsid w:val="00365320"/>
    <w:rsid w:val="00366BD3"/>
    <w:rsid w:val="003704E9"/>
    <w:rsid w:val="00370670"/>
    <w:rsid w:val="00373945"/>
    <w:rsid w:val="0037435E"/>
    <w:rsid w:val="00374ABD"/>
    <w:rsid w:val="00375494"/>
    <w:rsid w:val="00375DC9"/>
    <w:rsid w:val="00377138"/>
    <w:rsid w:val="00385001"/>
    <w:rsid w:val="00385E6C"/>
    <w:rsid w:val="00386C63"/>
    <w:rsid w:val="003900C4"/>
    <w:rsid w:val="00391423"/>
    <w:rsid w:val="0039302A"/>
    <w:rsid w:val="003938CA"/>
    <w:rsid w:val="00394836"/>
    <w:rsid w:val="003952E3"/>
    <w:rsid w:val="003A2C94"/>
    <w:rsid w:val="003A3A87"/>
    <w:rsid w:val="003A4DF0"/>
    <w:rsid w:val="003A61D9"/>
    <w:rsid w:val="003A6EBF"/>
    <w:rsid w:val="003A7E30"/>
    <w:rsid w:val="003B0980"/>
    <w:rsid w:val="003B2114"/>
    <w:rsid w:val="003B30E8"/>
    <w:rsid w:val="003B3D49"/>
    <w:rsid w:val="003B4CEB"/>
    <w:rsid w:val="003B6247"/>
    <w:rsid w:val="003B6685"/>
    <w:rsid w:val="003B69AA"/>
    <w:rsid w:val="003B7469"/>
    <w:rsid w:val="003B7683"/>
    <w:rsid w:val="003C18A7"/>
    <w:rsid w:val="003C2977"/>
    <w:rsid w:val="003C3A6C"/>
    <w:rsid w:val="003C4B3C"/>
    <w:rsid w:val="003C6737"/>
    <w:rsid w:val="003C69D9"/>
    <w:rsid w:val="003D1B0B"/>
    <w:rsid w:val="003D2E31"/>
    <w:rsid w:val="003D317C"/>
    <w:rsid w:val="003D35D3"/>
    <w:rsid w:val="003D4738"/>
    <w:rsid w:val="003E60AF"/>
    <w:rsid w:val="003E7407"/>
    <w:rsid w:val="003E77BC"/>
    <w:rsid w:val="003F0410"/>
    <w:rsid w:val="003F04A4"/>
    <w:rsid w:val="003F0920"/>
    <w:rsid w:val="003F1B7B"/>
    <w:rsid w:val="003F29FE"/>
    <w:rsid w:val="003F3FA9"/>
    <w:rsid w:val="003F58DA"/>
    <w:rsid w:val="003F6148"/>
    <w:rsid w:val="003F7AF5"/>
    <w:rsid w:val="00400134"/>
    <w:rsid w:val="00400F45"/>
    <w:rsid w:val="00404024"/>
    <w:rsid w:val="004055FC"/>
    <w:rsid w:val="00410A95"/>
    <w:rsid w:val="004114EB"/>
    <w:rsid w:val="00413EB9"/>
    <w:rsid w:val="0041402E"/>
    <w:rsid w:val="0041751F"/>
    <w:rsid w:val="00420147"/>
    <w:rsid w:val="00423492"/>
    <w:rsid w:val="004249CD"/>
    <w:rsid w:val="00426535"/>
    <w:rsid w:val="00426ED3"/>
    <w:rsid w:val="00427406"/>
    <w:rsid w:val="0042772B"/>
    <w:rsid w:val="00432860"/>
    <w:rsid w:val="00434B5A"/>
    <w:rsid w:val="00434BEA"/>
    <w:rsid w:val="00435A0A"/>
    <w:rsid w:val="004360EA"/>
    <w:rsid w:val="00436306"/>
    <w:rsid w:val="00436B0E"/>
    <w:rsid w:val="00437357"/>
    <w:rsid w:val="00440280"/>
    <w:rsid w:val="004414C1"/>
    <w:rsid w:val="0044167C"/>
    <w:rsid w:val="00444C77"/>
    <w:rsid w:val="00445293"/>
    <w:rsid w:val="0044660B"/>
    <w:rsid w:val="00447599"/>
    <w:rsid w:val="00452988"/>
    <w:rsid w:val="00454EA3"/>
    <w:rsid w:val="004557E8"/>
    <w:rsid w:val="00457A07"/>
    <w:rsid w:val="0046073D"/>
    <w:rsid w:val="00461D84"/>
    <w:rsid w:val="00462851"/>
    <w:rsid w:val="0046453B"/>
    <w:rsid w:val="00465A95"/>
    <w:rsid w:val="0046712B"/>
    <w:rsid w:val="00470EA8"/>
    <w:rsid w:val="00471247"/>
    <w:rsid w:val="004728E8"/>
    <w:rsid w:val="00481A24"/>
    <w:rsid w:val="00482128"/>
    <w:rsid w:val="004821A2"/>
    <w:rsid w:val="00482DC2"/>
    <w:rsid w:val="004858E0"/>
    <w:rsid w:val="00487468"/>
    <w:rsid w:val="004875BB"/>
    <w:rsid w:val="00487C44"/>
    <w:rsid w:val="004900A7"/>
    <w:rsid w:val="0049246A"/>
    <w:rsid w:val="00492BE0"/>
    <w:rsid w:val="004937DC"/>
    <w:rsid w:val="00495FD6"/>
    <w:rsid w:val="00497F00"/>
    <w:rsid w:val="004A0374"/>
    <w:rsid w:val="004A0748"/>
    <w:rsid w:val="004A1A6E"/>
    <w:rsid w:val="004A42CC"/>
    <w:rsid w:val="004A4666"/>
    <w:rsid w:val="004A48AD"/>
    <w:rsid w:val="004A798F"/>
    <w:rsid w:val="004B0238"/>
    <w:rsid w:val="004B051B"/>
    <w:rsid w:val="004B4FE6"/>
    <w:rsid w:val="004B592F"/>
    <w:rsid w:val="004B6EC2"/>
    <w:rsid w:val="004B71A9"/>
    <w:rsid w:val="004C22E7"/>
    <w:rsid w:val="004C6122"/>
    <w:rsid w:val="004C6B67"/>
    <w:rsid w:val="004C6C7D"/>
    <w:rsid w:val="004C799A"/>
    <w:rsid w:val="004C7C4E"/>
    <w:rsid w:val="004D2877"/>
    <w:rsid w:val="004D3CEB"/>
    <w:rsid w:val="004D4333"/>
    <w:rsid w:val="004D5F19"/>
    <w:rsid w:val="004D6C4B"/>
    <w:rsid w:val="004D7C99"/>
    <w:rsid w:val="004E0814"/>
    <w:rsid w:val="004E1299"/>
    <w:rsid w:val="004E2039"/>
    <w:rsid w:val="004E73CB"/>
    <w:rsid w:val="004F11B7"/>
    <w:rsid w:val="004F1210"/>
    <w:rsid w:val="004F13EE"/>
    <w:rsid w:val="004F1E32"/>
    <w:rsid w:val="004F49D6"/>
    <w:rsid w:val="004F55AF"/>
    <w:rsid w:val="0050210E"/>
    <w:rsid w:val="0050392A"/>
    <w:rsid w:val="00505293"/>
    <w:rsid w:val="00506176"/>
    <w:rsid w:val="00507CF2"/>
    <w:rsid w:val="00511729"/>
    <w:rsid w:val="00511758"/>
    <w:rsid w:val="00511D10"/>
    <w:rsid w:val="0051224D"/>
    <w:rsid w:val="005140C4"/>
    <w:rsid w:val="00514E31"/>
    <w:rsid w:val="00516336"/>
    <w:rsid w:val="00516DDB"/>
    <w:rsid w:val="005257FE"/>
    <w:rsid w:val="005264B0"/>
    <w:rsid w:val="0052711D"/>
    <w:rsid w:val="00527249"/>
    <w:rsid w:val="00536BA1"/>
    <w:rsid w:val="005370CC"/>
    <w:rsid w:val="005372E0"/>
    <w:rsid w:val="00537472"/>
    <w:rsid w:val="005401F5"/>
    <w:rsid w:val="00540A11"/>
    <w:rsid w:val="005413CB"/>
    <w:rsid w:val="00542794"/>
    <w:rsid w:val="00542D4B"/>
    <w:rsid w:val="0054398A"/>
    <w:rsid w:val="0054579B"/>
    <w:rsid w:val="00545D52"/>
    <w:rsid w:val="005460E4"/>
    <w:rsid w:val="00547698"/>
    <w:rsid w:val="0055461B"/>
    <w:rsid w:val="00554A3B"/>
    <w:rsid w:val="00557090"/>
    <w:rsid w:val="005571FF"/>
    <w:rsid w:val="0056060A"/>
    <w:rsid w:val="00561934"/>
    <w:rsid w:val="0056301F"/>
    <w:rsid w:val="00563EFE"/>
    <w:rsid w:val="00565060"/>
    <w:rsid w:val="005664F5"/>
    <w:rsid w:val="00567A66"/>
    <w:rsid w:val="005703CD"/>
    <w:rsid w:val="00571789"/>
    <w:rsid w:val="0057351B"/>
    <w:rsid w:val="00574554"/>
    <w:rsid w:val="005752A8"/>
    <w:rsid w:val="00575CD8"/>
    <w:rsid w:val="00580A98"/>
    <w:rsid w:val="00580B40"/>
    <w:rsid w:val="005815D2"/>
    <w:rsid w:val="00584422"/>
    <w:rsid w:val="005871E4"/>
    <w:rsid w:val="00590880"/>
    <w:rsid w:val="00592460"/>
    <w:rsid w:val="00593E2C"/>
    <w:rsid w:val="00597118"/>
    <w:rsid w:val="005A02C9"/>
    <w:rsid w:val="005A4A14"/>
    <w:rsid w:val="005A502F"/>
    <w:rsid w:val="005A613B"/>
    <w:rsid w:val="005A7311"/>
    <w:rsid w:val="005B27F5"/>
    <w:rsid w:val="005B5196"/>
    <w:rsid w:val="005B5967"/>
    <w:rsid w:val="005C2E2C"/>
    <w:rsid w:val="005C4555"/>
    <w:rsid w:val="005C6071"/>
    <w:rsid w:val="005C7237"/>
    <w:rsid w:val="005C7804"/>
    <w:rsid w:val="005C7CDE"/>
    <w:rsid w:val="005D26BC"/>
    <w:rsid w:val="005D288A"/>
    <w:rsid w:val="005D3853"/>
    <w:rsid w:val="005D4162"/>
    <w:rsid w:val="005D63CE"/>
    <w:rsid w:val="005D68D9"/>
    <w:rsid w:val="005E0E11"/>
    <w:rsid w:val="005E2DA7"/>
    <w:rsid w:val="005E3457"/>
    <w:rsid w:val="005E3FCC"/>
    <w:rsid w:val="005E4B38"/>
    <w:rsid w:val="005E6D15"/>
    <w:rsid w:val="005F06A9"/>
    <w:rsid w:val="005F0FCA"/>
    <w:rsid w:val="005F3EA3"/>
    <w:rsid w:val="005F4313"/>
    <w:rsid w:val="005F5462"/>
    <w:rsid w:val="005F617C"/>
    <w:rsid w:val="00600930"/>
    <w:rsid w:val="006038AD"/>
    <w:rsid w:val="00606901"/>
    <w:rsid w:val="00606B42"/>
    <w:rsid w:val="0060708C"/>
    <w:rsid w:val="00610103"/>
    <w:rsid w:val="0061241F"/>
    <w:rsid w:val="00612C0C"/>
    <w:rsid w:val="00615204"/>
    <w:rsid w:val="00615C15"/>
    <w:rsid w:val="006164F4"/>
    <w:rsid w:val="00622025"/>
    <w:rsid w:val="00626528"/>
    <w:rsid w:val="00627BFB"/>
    <w:rsid w:val="006313DC"/>
    <w:rsid w:val="00633C25"/>
    <w:rsid w:val="00635DD3"/>
    <w:rsid w:val="006366D1"/>
    <w:rsid w:val="00636A4A"/>
    <w:rsid w:val="0064369A"/>
    <w:rsid w:val="00643DAF"/>
    <w:rsid w:val="0064574A"/>
    <w:rsid w:val="00647FF9"/>
    <w:rsid w:val="00650392"/>
    <w:rsid w:val="00652617"/>
    <w:rsid w:val="006545F0"/>
    <w:rsid w:val="00657D96"/>
    <w:rsid w:val="00660848"/>
    <w:rsid w:val="00663B53"/>
    <w:rsid w:val="00667426"/>
    <w:rsid w:val="00667CFF"/>
    <w:rsid w:val="006709D3"/>
    <w:rsid w:val="0067240F"/>
    <w:rsid w:val="006738D0"/>
    <w:rsid w:val="00677985"/>
    <w:rsid w:val="00685034"/>
    <w:rsid w:val="00685494"/>
    <w:rsid w:val="00685640"/>
    <w:rsid w:val="0068599A"/>
    <w:rsid w:val="00687977"/>
    <w:rsid w:val="00690C99"/>
    <w:rsid w:val="00694373"/>
    <w:rsid w:val="00695029"/>
    <w:rsid w:val="00696BFB"/>
    <w:rsid w:val="006A24AD"/>
    <w:rsid w:val="006A5044"/>
    <w:rsid w:val="006A6B26"/>
    <w:rsid w:val="006B30F6"/>
    <w:rsid w:val="006B3399"/>
    <w:rsid w:val="006B3827"/>
    <w:rsid w:val="006B3D1B"/>
    <w:rsid w:val="006B41DC"/>
    <w:rsid w:val="006B49AC"/>
    <w:rsid w:val="006B5547"/>
    <w:rsid w:val="006B56AF"/>
    <w:rsid w:val="006B708D"/>
    <w:rsid w:val="006C0B00"/>
    <w:rsid w:val="006C14BF"/>
    <w:rsid w:val="006C6032"/>
    <w:rsid w:val="006C68BC"/>
    <w:rsid w:val="006C7A1E"/>
    <w:rsid w:val="006D1ED9"/>
    <w:rsid w:val="006D3D7C"/>
    <w:rsid w:val="006D4DC6"/>
    <w:rsid w:val="006D4F16"/>
    <w:rsid w:val="006D6462"/>
    <w:rsid w:val="006D6F2F"/>
    <w:rsid w:val="006D74F7"/>
    <w:rsid w:val="006D74F8"/>
    <w:rsid w:val="006E0A02"/>
    <w:rsid w:val="006E0E3B"/>
    <w:rsid w:val="006E31C3"/>
    <w:rsid w:val="006E59B9"/>
    <w:rsid w:val="006E7628"/>
    <w:rsid w:val="006F0CA6"/>
    <w:rsid w:val="006F13F3"/>
    <w:rsid w:val="006F23EE"/>
    <w:rsid w:val="006F2B0A"/>
    <w:rsid w:val="006F50DA"/>
    <w:rsid w:val="006F7BE1"/>
    <w:rsid w:val="00700766"/>
    <w:rsid w:val="00701072"/>
    <w:rsid w:val="00701406"/>
    <w:rsid w:val="00701916"/>
    <w:rsid w:val="0070326E"/>
    <w:rsid w:val="00703C24"/>
    <w:rsid w:val="00703DB1"/>
    <w:rsid w:val="0070451B"/>
    <w:rsid w:val="007073C0"/>
    <w:rsid w:val="00710ADF"/>
    <w:rsid w:val="0071231D"/>
    <w:rsid w:val="00712D5F"/>
    <w:rsid w:val="00713A6D"/>
    <w:rsid w:val="00715D5B"/>
    <w:rsid w:val="00715F3B"/>
    <w:rsid w:val="007172D3"/>
    <w:rsid w:val="00717BC7"/>
    <w:rsid w:val="007203CC"/>
    <w:rsid w:val="00720487"/>
    <w:rsid w:val="00721EBA"/>
    <w:rsid w:val="00722DAC"/>
    <w:rsid w:val="00724373"/>
    <w:rsid w:val="00726ADF"/>
    <w:rsid w:val="00726EC5"/>
    <w:rsid w:val="00727486"/>
    <w:rsid w:val="00727923"/>
    <w:rsid w:val="0073039A"/>
    <w:rsid w:val="007308C4"/>
    <w:rsid w:val="0073123E"/>
    <w:rsid w:val="00732CF7"/>
    <w:rsid w:val="007332E0"/>
    <w:rsid w:val="007335B7"/>
    <w:rsid w:val="00735217"/>
    <w:rsid w:val="00735CB9"/>
    <w:rsid w:val="00736C96"/>
    <w:rsid w:val="007372EB"/>
    <w:rsid w:val="007376E9"/>
    <w:rsid w:val="00746078"/>
    <w:rsid w:val="00747F83"/>
    <w:rsid w:val="00750794"/>
    <w:rsid w:val="00751173"/>
    <w:rsid w:val="0075272A"/>
    <w:rsid w:val="00753D72"/>
    <w:rsid w:val="007561D9"/>
    <w:rsid w:val="0075725F"/>
    <w:rsid w:val="0076095A"/>
    <w:rsid w:val="00760F51"/>
    <w:rsid w:val="00762AA4"/>
    <w:rsid w:val="00762CC9"/>
    <w:rsid w:val="00763230"/>
    <w:rsid w:val="00763607"/>
    <w:rsid w:val="00763F40"/>
    <w:rsid w:val="00766C66"/>
    <w:rsid w:val="00771A28"/>
    <w:rsid w:val="00774772"/>
    <w:rsid w:val="007764EF"/>
    <w:rsid w:val="00777B14"/>
    <w:rsid w:val="00781AB8"/>
    <w:rsid w:val="00782EFB"/>
    <w:rsid w:val="00783A7A"/>
    <w:rsid w:val="00783BE9"/>
    <w:rsid w:val="00791B3A"/>
    <w:rsid w:val="00793B6C"/>
    <w:rsid w:val="00794F05"/>
    <w:rsid w:val="007A2C6D"/>
    <w:rsid w:val="007A4392"/>
    <w:rsid w:val="007A43CB"/>
    <w:rsid w:val="007B0908"/>
    <w:rsid w:val="007B09A4"/>
    <w:rsid w:val="007B2FAB"/>
    <w:rsid w:val="007B469F"/>
    <w:rsid w:val="007B6BC8"/>
    <w:rsid w:val="007B7DF6"/>
    <w:rsid w:val="007C017E"/>
    <w:rsid w:val="007C1124"/>
    <w:rsid w:val="007C17D6"/>
    <w:rsid w:val="007C220C"/>
    <w:rsid w:val="007C3A2D"/>
    <w:rsid w:val="007C70F3"/>
    <w:rsid w:val="007D2A37"/>
    <w:rsid w:val="007D3B18"/>
    <w:rsid w:val="007D5C04"/>
    <w:rsid w:val="007E0BBF"/>
    <w:rsid w:val="007E16E2"/>
    <w:rsid w:val="007E1969"/>
    <w:rsid w:val="007E323E"/>
    <w:rsid w:val="007E48C7"/>
    <w:rsid w:val="007F03F9"/>
    <w:rsid w:val="007F1753"/>
    <w:rsid w:val="007F1C7A"/>
    <w:rsid w:val="007F296D"/>
    <w:rsid w:val="007F2B7E"/>
    <w:rsid w:val="007F4158"/>
    <w:rsid w:val="008011B0"/>
    <w:rsid w:val="00802574"/>
    <w:rsid w:val="00802A28"/>
    <w:rsid w:val="00802CEA"/>
    <w:rsid w:val="00804451"/>
    <w:rsid w:val="008045F4"/>
    <w:rsid w:val="008050B3"/>
    <w:rsid w:val="00805953"/>
    <w:rsid w:val="00806E3F"/>
    <w:rsid w:val="008072E1"/>
    <w:rsid w:val="00810297"/>
    <w:rsid w:val="0081477F"/>
    <w:rsid w:val="00815657"/>
    <w:rsid w:val="00816114"/>
    <w:rsid w:val="00816782"/>
    <w:rsid w:val="00821AA6"/>
    <w:rsid w:val="008236D3"/>
    <w:rsid w:val="008253D2"/>
    <w:rsid w:val="00833191"/>
    <w:rsid w:val="008331B3"/>
    <w:rsid w:val="00835DC4"/>
    <w:rsid w:val="00840282"/>
    <w:rsid w:val="00840EB6"/>
    <w:rsid w:val="008417C0"/>
    <w:rsid w:val="008429AB"/>
    <w:rsid w:val="00843C27"/>
    <w:rsid w:val="00846218"/>
    <w:rsid w:val="00850A2A"/>
    <w:rsid w:val="00850A3F"/>
    <w:rsid w:val="00853C06"/>
    <w:rsid w:val="008541D1"/>
    <w:rsid w:val="008556FE"/>
    <w:rsid w:val="00856F90"/>
    <w:rsid w:val="0086326D"/>
    <w:rsid w:val="00863996"/>
    <w:rsid w:val="00864D68"/>
    <w:rsid w:val="0086675F"/>
    <w:rsid w:val="0086724E"/>
    <w:rsid w:val="008700F2"/>
    <w:rsid w:val="0087074B"/>
    <w:rsid w:val="0087219A"/>
    <w:rsid w:val="00875C6F"/>
    <w:rsid w:val="00881319"/>
    <w:rsid w:val="00881381"/>
    <w:rsid w:val="008832FE"/>
    <w:rsid w:val="008835D8"/>
    <w:rsid w:val="0089072E"/>
    <w:rsid w:val="00891078"/>
    <w:rsid w:val="00891A59"/>
    <w:rsid w:val="0089306B"/>
    <w:rsid w:val="008933FD"/>
    <w:rsid w:val="00893993"/>
    <w:rsid w:val="00894483"/>
    <w:rsid w:val="00894747"/>
    <w:rsid w:val="00894C76"/>
    <w:rsid w:val="008961CB"/>
    <w:rsid w:val="008979F5"/>
    <w:rsid w:val="00897C53"/>
    <w:rsid w:val="008A0090"/>
    <w:rsid w:val="008A1EAC"/>
    <w:rsid w:val="008A2430"/>
    <w:rsid w:val="008A37F0"/>
    <w:rsid w:val="008A5635"/>
    <w:rsid w:val="008A5AE4"/>
    <w:rsid w:val="008B0275"/>
    <w:rsid w:val="008B0722"/>
    <w:rsid w:val="008B0B6F"/>
    <w:rsid w:val="008B1236"/>
    <w:rsid w:val="008B36D5"/>
    <w:rsid w:val="008B3C8C"/>
    <w:rsid w:val="008B46A4"/>
    <w:rsid w:val="008C56A0"/>
    <w:rsid w:val="008C5C41"/>
    <w:rsid w:val="008C7808"/>
    <w:rsid w:val="008D0F36"/>
    <w:rsid w:val="008D169A"/>
    <w:rsid w:val="008D57E9"/>
    <w:rsid w:val="008D5B8A"/>
    <w:rsid w:val="008D6F9F"/>
    <w:rsid w:val="008D7AB8"/>
    <w:rsid w:val="008E07AB"/>
    <w:rsid w:val="008E349B"/>
    <w:rsid w:val="008E4D29"/>
    <w:rsid w:val="008E5A0E"/>
    <w:rsid w:val="008F1F02"/>
    <w:rsid w:val="008F39ED"/>
    <w:rsid w:val="008F3CBF"/>
    <w:rsid w:val="008F6DD8"/>
    <w:rsid w:val="009014E7"/>
    <w:rsid w:val="00902732"/>
    <w:rsid w:val="00902C12"/>
    <w:rsid w:val="00904AFF"/>
    <w:rsid w:val="00905538"/>
    <w:rsid w:val="00905D6F"/>
    <w:rsid w:val="0090668B"/>
    <w:rsid w:val="0090697F"/>
    <w:rsid w:val="0091078D"/>
    <w:rsid w:val="00913BDB"/>
    <w:rsid w:val="009155B0"/>
    <w:rsid w:val="00915AD5"/>
    <w:rsid w:val="00917607"/>
    <w:rsid w:val="00917B89"/>
    <w:rsid w:val="00924719"/>
    <w:rsid w:val="0092526B"/>
    <w:rsid w:val="009266D2"/>
    <w:rsid w:val="0092673C"/>
    <w:rsid w:val="00926B2F"/>
    <w:rsid w:val="00926EED"/>
    <w:rsid w:val="00931A7B"/>
    <w:rsid w:val="00934C04"/>
    <w:rsid w:val="009378BB"/>
    <w:rsid w:val="00940D63"/>
    <w:rsid w:val="0094263C"/>
    <w:rsid w:val="00943CE2"/>
    <w:rsid w:val="0094404A"/>
    <w:rsid w:val="00946480"/>
    <w:rsid w:val="00946BA7"/>
    <w:rsid w:val="009475E4"/>
    <w:rsid w:val="0094787A"/>
    <w:rsid w:val="00947AB6"/>
    <w:rsid w:val="00950712"/>
    <w:rsid w:val="0095332E"/>
    <w:rsid w:val="00957538"/>
    <w:rsid w:val="00961C3D"/>
    <w:rsid w:val="009627C7"/>
    <w:rsid w:val="009637D9"/>
    <w:rsid w:val="0097219D"/>
    <w:rsid w:val="0097276C"/>
    <w:rsid w:val="009728AA"/>
    <w:rsid w:val="009742DB"/>
    <w:rsid w:val="00974909"/>
    <w:rsid w:val="009757FB"/>
    <w:rsid w:val="00976E39"/>
    <w:rsid w:val="009770D0"/>
    <w:rsid w:val="009804DD"/>
    <w:rsid w:val="00981376"/>
    <w:rsid w:val="009844A2"/>
    <w:rsid w:val="009913DE"/>
    <w:rsid w:val="0099590A"/>
    <w:rsid w:val="00995BA8"/>
    <w:rsid w:val="009A028B"/>
    <w:rsid w:val="009A1408"/>
    <w:rsid w:val="009A2E22"/>
    <w:rsid w:val="009A3AD9"/>
    <w:rsid w:val="009A719C"/>
    <w:rsid w:val="009A79C3"/>
    <w:rsid w:val="009B157F"/>
    <w:rsid w:val="009B1DD4"/>
    <w:rsid w:val="009B2A3F"/>
    <w:rsid w:val="009B5CE9"/>
    <w:rsid w:val="009B6F34"/>
    <w:rsid w:val="009C20D5"/>
    <w:rsid w:val="009C291C"/>
    <w:rsid w:val="009C325F"/>
    <w:rsid w:val="009C4911"/>
    <w:rsid w:val="009C49D8"/>
    <w:rsid w:val="009C788A"/>
    <w:rsid w:val="009D031B"/>
    <w:rsid w:val="009D1525"/>
    <w:rsid w:val="009D23B7"/>
    <w:rsid w:val="009D6F7E"/>
    <w:rsid w:val="009E04E8"/>
    <w:rsid w:val="009E0867"/>
    <w:rsid w:val="009E1688"/>
    <w:rsid w:val="009E2615"/>
    <w:rsid w:val="009E3960"/>
    <w:rsid w:val="009E4181"/>
    <w:rsid w:val="009E5365"/>
    <w:rsid w:val="009E6445"/>
    <w:rsid w:val="009E7E2C"/>
    <w:rsid w:val="009F042A"/>
    <w:rsid w:val="009F1804"/>
    <w:rsid w:val="009F50FE"/>
    <w:rsid w:val="009F57BA"/>
    <w:rsid w:val="00A00F5E"/>
    <w:rsid w:val="00A02C2B"/>
    <w:rsid w:val="00A1059A"/>
    <w:rsid w:val="00A10FF9"/>
    <w:rsid w:val="00A11D9A"/>
    <w:rsid w:val="00A1291E"/>
    <w:rsid w:val="00A132F8"/>
    <w:rsid w:val="00A13375"/>
    <w:rsid w:val="00A1694D"/>
    <w:rsid w:val="00A17C58"/>
    <w:rsid w:val="00A2164C"/>
    <w:rsid w:val="00A25AEE"/>
    <w:rsid w:val="00A340C7"/>
    <w:rsid w:val="00A34BCC"/>
    <w:rsid w:val="00A35721"/>
    <w:rsid w:val="00A4342D"/>
    <w:rsid w:val="00A434AA"/>
    <w:rsid w:val="00A46EB9"/>
    <w:rsid w:val="00A5230B"/>
    <w:rsid w:val="00A54FDE"/>
    <w:rsid w:val="00A60001"/>
    <w:rsid w:val="00A61922"/>
    <w:rsid w:val="00A62ED0"/>
    <w:rsid w:val="00A677D5"/>
    <w:rsid w:val="00A7285E"/>
    <w:rsid w:val="00A72FBA"/>
    <w:rsid w:val="00A73EFD"/>
    <w:rsid w:val="00A756E4"/>
    <w:rsid w:val="00A7611F"/>
    <w:rsid w:val="00A77BA4"/>
    <w:rsid w:val="00A80280"/>
    <w:rsid w:val="00A817FF"/>
    <w:rsid w:val="00A851D4"/>
    <w:rsid w:val="00A85678"/>
    <w:rsid w:val="00A85D3C"/>
    <w:rsid w:val="00A8619D"/>
    <w:rsid w:val="00A927EF"/>
    <w:rsid w:val="00A942EE"/>
    <w:rsid w:val="00A94727"/>
    <w:rsid w:val="00A959FC"/>
    <w:rsid w:val="00A974BD"/>
    <w:rsid w:val="00A97F7B"/>
    <w:rsid w:val="00AA0555"/>
    <w:rsid w:val="00AA12A0"/>
    <w:rsid w:val="00AA3A04"/>
    <w:rsid w:val="00AA3B86"/>
    <w:rsid w:val="00AA49D8"/>
    <w:rsid w:val="00AA5DF0"/>
    <w:rsid w:val="00AA6079"/>
    <w:rsid w:val="00AB13F0"/>
    <w:rsid w:val="00AB1EB0"/>
    <w:rsid w:val="00AB2F7B"/>
    <w:rsid w:val="00AB48E5"/>
    <w:rsid w:val="00AB5DAA"/>
    <w:rsid w:val="00AC04AD"/>
    <w:rsid w:val="00AC0E6A"/>
    <w:rsid w:val="00AC282B"/>
    <w:rsid w:val="00AC38F8"/>
    <w:rsid w:val="00AC4EDD"/>
    <w:rsid w:val="00AD2628"/>
    <w:rsid w:val="00AD4524"/>
    <w:rsid w:val="00AD57C6"/>
    <w:rsid w:val="00AD6EA8"/>
    <w:rsid w:val="00AD7ADC"/>
    <w:rsid w:val="00AD7E9F"/>
    <w:rsid w:val="00AD7F2D"/>
    <w:rsid w:val="00AE4EF1"/>
    <w:rsid w:val="00AE52F1"/>
    <w:rsid w:val="00AE61BE"/>
    <w:rsid w:val="00AE7306"/>
    <w:rsid w:val="00AF230E"/>
    <w:rsid w:val="00AF4210"/>
    <w:rsid w:val="00AF4C88"/>
    <w:rsid w:val="00AF6041"/>
    <w:rsid w:val="00AF64E6"/>
    <w:rsid w:val="00AF7391"/>
    <w:rsid w:val="00B007C5"/>
    <w:rsid w:val="00B00E14"/>
    <w:rsid w:val="00B03873"/>
    <w:rsid w:val="00B0575D"/>
    <w:rsid w:val="00B0761C"/>
    <w:rsid w:val="00B109E0"/>
    <w:rsid w:val="00B13FDB"/>
    <w:rsid w:val="00B162D2"/>
    <w:rsid w:val="00B174FF"/>
    <w:rsid w:val="00B2330E"/>
    <w:rsid w:val="00B23EDE"/>
    <w:rsid w:val="00B26144"/>
    <w:rsid w:val="00B275EB"/>
    <w:rsid w:val="00B3026D"/>
    <w:rsid w:val="00B30716"/>
    <w:rsid w:val="00B3101F"/>
    <w:rsid w:val="00B332A9"/>
    <w:rsid w:val="00B33922"/>
    <w:rsid w:val="00B364D7"/>
    <w:rsid w:val="00B36FB5"/>
    <w:rsid w:val="00B37647"/>
    <w:rsid w:val="00B40518"/>
    <w:rsid w:val="00B4066B"/>
    <w:rsid w:val="00B42C4E"/>
    <w:rsid w:val="00B45D73"/>
    <w:rsid w:val="00B51B7D"/>
    <w:rsid w:val="00B51C0A"/>
    <w:rsid w:val="00B53105"/>
    <w:rsid w:val="00B53ED8"/>
    <w:rsid w:val="00B56DBB"/>
    <w:rsid w:val="00B574BC"/>
    <w:rsid w:val="00B6022D"/>
    <w:rsid w:val="00B66AC3"/>
    <w:rsid w:val="00B672E0"/>
    <w:rsid w:val="00B70F2A"/>
    <w:rsid w:val="00B73C55"/>
    <w:rsid w:val="00B74756"/>
    <w:rsid w:val="00B76764"/>
    <w:rsid w:val="00B77684"/>
    <w:rsid w:val="00B77704"/>
    <w:rsid w:val="00B802D2"/>
    <w:rsid w:val="00B81CCE"/>
    <w:rsid w:val="00B82422"/>
    <w:rsid w:val="00B82B18"/>
    <w:rsid w:val="00B838C2"/>
    <w:rsid w:val="00B83BC2"/>
    <w:rsid w:val="00B850C9"/>
    <w:rsid w:val="00B875BD"/>
    <w:rsid w:val="00B87D66"/>
    <w:rsid w:val="00B9537F"/>
    <w:rsid w:val="00BA122A"/>
    <w:rsid w:val="00BA6963"/>
    <w:rsid w:val="00BA7A33"/>
    <w:rsid w:val="00BA7AD3"/>
    <w:rsid w:val="00BA7C2D"/>
    <w:rsid w:val="00BB0697"/>
    <w:rsid w:val="00BB0B8F"/>
    <w:rsid w:val="00BB0D94"/>
    <w:rsid w:val="00BB0E28"/>
    <w:rsid w:val="00BB181C"/>
    <w:rsid w:val="00BB2EF5"/>
    <w:rsid w:val="00BB6600"/>
    <w:rsid w:val="00BC1E65"/>
    <w:rsid w:val="00BC328C"/>
    <w:rsid w:val="00BC5DDF"/>
    <w:rsid w:val="00BD052F"/>
    <w:rsid w:val="00BD0956"/>
    <w:rsid w:val="00BD1868"/>
    <w:rsid w:val="00BD2A0A"/>
    <w:rsid w:val="00BD33B2"/>
    <w:rsid w:val="00BD3707"/>
    <w:rsid w:val="00BD4724"/>
    <w:rsid w:val="00BD5B4F"/>
    <w:rsid w:val="00BE09B9"/>
    <w:rsid w:val="00BE1959"/>
    <w:rsid w:val="00BE2D49"/>
    <w:rsid w:val="00BE3261"/>
    <w:rsid w:val="00BE5C85"/>
    <w:rsid w:val="00BE7849"/>
    <w:rsid w:val="00BE7CCF"/>
    <w:rsid w:val="00BF1BC9"/>
    <w:rsid w:val="00BF4A70"/>
    <w:rsid w:val="00BF5E30"/>
    <w:rsid w:val="00C00347"/>
    <w:rsid w:val="00C00EB0"/>
    <w:rsid w:val="00C01B62"/>
    <w:rsid w:val="00C0396D"/>
    <w:rsid w:val="00C03F76"/>
    <w:rsid w:val="00C05377"/>
    <w:rsid w:val="00C079B2"/>
    <w:rsid w:val="00C07B53"/>
    <w:rsid w:val="00C07D59"/>
    <w:rsid w:val="00C13427"/>
    <w:rsid w:val="00C15628"/>
    <w:rsid w:val="00C1613E"/>
    <w:rsid w:val="00C167CC"/>
    <w:rsid w:val="00C173C7"/>
    <w:rsid w:val="00C21D0C"/>
    <w:rsid w:val="00C262DD"/>
    <w:rsid w:val="00C375CC"/>
    <w:rsid w:val="00C42711"/>
    <w:rsid w:val="00C430DB"/>
    <w:rsid w:val="00C43632"/>
    <w:rsid w:val="00C4627B"/>
    <w:rsid w:val="00C466C5"/>
    <w:rsid w:val="00C47B6E"/>
    <w:rsid w:val="00C50949"/>
    <w:rsid w:val="00C52434"/>
    <w:rsid w:val="00C542BB"/>
    <w:rsid w:val="00C57173"/>
    <w:rsid w:val="00C5793E"/>
    <w:rsid w:val="00C60178"/>
    <w:rsid w:val="00C61DCC"/>
    <w:rsid w:val="00C632AC"/>
    <w:rsid w:val="00C63C58"/>
    <w:rsid w:val="00C63C77"/>
    <w:rsid w:val="00C64A5F"/>
    <w:rsid w:val="00C65688"/>
    <w:rsid w:val="00C66234"/>
    <w:rsid w:val="00C662D8"/>
    <w:rsid w:val="00C66D63"/>
    <w:rsid w:val="00C7156A"/>
    <w:rsid w:val="00C71610"/>
    <w:rsid w:val="00C72E7E"/>
    <w:rsid w:val="00C7439B"/>
    <w:rsid w:val="00C7472E"/>
    <w:rsid w:val="00C75213"/>
    <w:rsid w:val="00C76329"/>
    <w:rsid w:val="00C77EA2"/>
    <w:rsid w:val="00C80D5C"/>
    <w:rsid w:val="00C8519F"/>
    <w:rsid w:val="00C903AD"/>
    <w:rsid w:val="00C924FA"/>
    <w:rsid w:val="00C9388D"/>
    <w:rsid w:val="00C941E7"/>
    <w:rsid w:val="00C96526"/>
    <w:rsid w:val="00C968A6"/>
    <w:rsid w:val="00C96FE3"/>
    <w:rsid w:val="00CA09D5"/>
    <w:rsid w:val="00CA3E8F"/>
    <w:rsid w:val="00CB5780"/>
    <w:rsid w:val="00CB5B2D"/>
    <w:rsid w:val="00CB619C"/>
    <w:rsid w:val="00CB69CD"/>
    <w:rsid w:val="00CB7D7B"/>
    <w:rsid w:val="00CC04B1"/>
    <w:rsid w:val="00CC2902"/>
    <w:rsid w:val="00CC38EF"/>
    <w:rsid w:val="00CC5973"/>
    <w:rsid w:val="00CC6F02"/>
    <w:rsid w:val="00CE02ED"/>
    <w:rsid w:val="00CE284A"/>
    <w:rsid w:val="00CE532F"/>
    <w:rsid w:val="00CE599C"/>
    <w:rsid w:val="00CF005D"/>
    <w:rsid w:val="00CF01C3"/>
    <w:rsid w:val="00CF01FC"/>
    <w:rsid w:val="00CF0B39"/>
    <w:rsid w:val="00CF2D98"/>
    <w:rsid w:val="00CF58CE"/>
    <w:rsid w:val="00CF6B0D"/>
    <w:rsid w:val="00CF7786"/>
    <w:rsid w:val="00D00EDB"/>
    <w:rsid w:val="00D03F65"/>
    <w:rsid w:val="00D100F1"/>
    <w:rsid w:val="00D11C24"/>
    <w:rsid w:val="00D13055"/>
    <w:rsid w:val="00D1315D"/>
    <w:rsid w:val="00D1431B"/>
    <w:rsid w:val="00D14C9A"/>
    <w:rsid w:val="00D22794"/>
    <w:rsid w:val="00D23BEE"/>
    <w:rsid w:val="00D31C19"/>
    <w:rsid w:val="00D339BB"/>
    <w:rsid w:val="00D34F91"/>
    <w:rsid w:val="00D35215"/>
    <w:rsid w:val="00D35AA7"/>
    <w:rsid w:val="00D4117D"/>
    <w:rsid w:val="00D42CDE"/>
    <w:rsid w:val="00D4339B"/>
    <w:rsid w:val="00D50043"/>
    <w:rsid w:val="00D544B7"/>
    <w:rsid w:val="00D5528B"/>
    <w:rsid w:val="00D553E1"/>
    <w:rsid w:val="00D57189"/>
    <w:rsid w:val="00D57553"/>
    <w:rsid w:val="00D5760C"/>
    <w:rsid w:val="00D577B9"/>
    <w:rsid w:val="00D6337A"/>
    <w:rsid w:val="00D671D6"/>
    <w:rsid w:val="00D70578"/>
    <w:rsid w:val="00D71221"/>
    <w:rsid w:val="00D7330F"/>
    <w:rsid w:val="00D73D23"/>
    <w:rsid w:val="00D74C5B"/>
    <w:rsid w:val="00D756B4"/>
    <w:rsid w:val="00D7654C"/>
    <w:rsid w:val="00D76C0C"/>
    <w:rsid w:val="00D76F01"/>
    <w:rsid w:val="00D77504"/>
    <w:rsid w:val="00D800CC"/>
    <w:rsid w:val="00D815DD"/>
    <w:rsid w:val="00D81864"/>
    <w:rsid w:val="00D8390A"/>
    <w:rsid w:val="00D83E2C"/>
    <w:rsid w:val="00D84429"/>
    <w:rsid w:val="00D86DC7"/>
    <w:rsid w:val="00D87395"/>
    <w:rsid w:val="00D87C5F"/>
    <w:rsid w:val="00D9215A"/>
    <w:rsid w:val="00D92936"/>
    <w:rsid w:val="00D92CEE"/>
    <w:rsid w:val="00D92D51"/>
    <w:rsid w:val="00D938E4"/>
    <w:rsid w:val="00D939EA"/>
    <w:rsid w:val="00D942FC"/>
    <w:rsid w:val="00D94BCB"/>
    <w:rsid w:val="00D94D3D"/>
    <w:rsid w:val="00DA10D1"/>
    <w:rsid w:val="00DA2C78"/>
    <w:rsid w:val="00DA4451"/>
    <w:rsid w:val="00DB00D5"/>
    <w:rsid w:val="00DB17CF"/>
    <w:rsid w:val="00DB21CE"/>
    <w:rsid w:val="00DB2940"/>
    <w:rsid w:val="00DB4FF7"/>
    <w:rsid w:val="00DC0BC8"/>
    <w:rsid w:val="00DC139E"/>
    <w:rsid w:val="00DC19C7"/>
    <w:rsid w:val="00DC1B9D"/>
    <w:rsid w:val="00DC3893"/>
    <w:rsid w:val="00DC46CB"/>
    <w:rsid w:val="00DC4B82"/>
    <w:rsid w:val="00DD14E9"/>
    <w:rsid w:val="00DD315A"/>
    <w:rsid w:val="00DD3718"/>
    <w:rsid w:val="00DD376E"/>
    <w:rsid w:val="00DD3D51"/>
    <w:rsid w:val="00DD3F8C"/>
    <w:rsid w:val="00DD7E94"/>
    <w:rsid w:val="00DD7F69"/>
    <w:rsid w:val="00DE0EF1"/>
    <w:rsid w:val="00DE10D9"/>
    <w:rsid w:val="00DE10DD"/>
    <w:rsid w:val="00DE2602"/>
    <w:rsid w:val="00DE3678"/>
    <w:rsid w:val="00DE52C5"/>
    <w:rsid w:val="00DE5330"/>
    <w:rsid w:val="00DF0DBA"/>
    <w:rsid w:val="00DF11A5"/>
    <w:rsid w:val="00DF1D0E"/>
    <w:rsid w:val="00DF22B9"/>
    <w:rsid w:val="00DF6063"/>
    <w:rsid w:val="00DF62F0"/>
    <w:rsid w:val="00DF67B2"/>
    <w:rsid w:val="00DF6EF5"/>
    <w:rsid w:val="00DF77D2"/>
    <w:rsid w:val="00E01B51"/>
    <w:rsid w:val="00E02F93"/>
    <w:rsid w:val="00E04466"/>
    <w:rsid w:val="00E04879"/>
    <w:rsid w:val="00E05B33"/>
    <w:rsid w:val="00E07436"/>
    <w:rsid w:val="00E075EB"/>
    <w:rsid w:val="00E10F7A"/>
    <w:rsid w:val="00E1226A"/>
    <w:rsid w:val="00E158F6"/>
    <w:rsid w:val="00E15F25"/>
    <w:rsid w:val="00E1631D"/>
    <w:rsid w:val="00E204B4"/>
    <w:rsid w:val="00E20673"/>
    <w:rsid w:val="00E21E8D"/>
    <w:rsid w:val="00E22820"/>
    <w:rsid w:val="00E22E83"/>
    <w:rsid w:val="00E23EE5"/>
    <w:rsid w:val="00E23FFA"/>
    <w:rsid w:val="00E2523D"/>
    <w:rsid w:val="00E25903"/>
    <w:rsid w:val="00E26456"/>
    <w:rsid w:val="00E32720"/>
    <w:rsid w:val="00E32FAD"/>
    <w:rsid w:val="00E36C8D"/>
    <w:rsid w:val="00E40181"/>
    <w:rsid w:val="00E41CE5"/>
    <w:rsid w:val="00E437FF"/>
    <w:rsid w:val="00E44214"/>
    <w:rsid w:val="00E45CBF"/>
    <w:rsid w:val="00E5041F"/>
    <w:rsid w:val="00E50705"/>
    <w:rsid w:val="00E520F4"/>
    <w:rsid w:val="00E52F40"/>
    <w:rsid w:val="00E54826"/>
    <w:rsid w:val="00E54B4A"/>
    <w:rsid w:val="00E5770C"/>
    <w:rsid w:val="00E60F6F"/>
    <w:rsid w:val="00E67526"/>
    <w:rsid w:val="00E6795B"/>
    <w:rsid w:val="00E70920"/>
    <w:rsid w:val="00E73A05"/>
    <w:rsid w:val="00E73E75"/>
    <w:rsid w:val="00E741B2"/>
    <w:rsid w:val="00E81197"/>
    <w:rsid w:val="00E82F1C"/>
    <w:rsid w:val="00E83643"/>
    <w:rsid w:val="00E83E16"/>
    <w:rsid w:val="00E85A87"/>
    <w:rsid w:val="00E9196C"/>
    <w:rsid w:val="00E91E85"/>
    <w:rsid w:val="00E920CA"/>
    <w:rsid w:val="00E9412D"/>
    <w:rsid w:val="00E9551C"/>
    <w:rsid w:val="00EA0090"/>
    <w:rsid w:val="00EA1204"/>
    <w:rsid w:val="00EA38F8"/>
    <w:rsid w:val="00EA59A4"/>
    <w:rsid w:val="00EA6D39"/>
    <w:rsid w:val="00EB02B4"/>
    <w:rsid w:val="00EB1D5C"/>
    <w:rsid w:val="00EB2F32"/>
    <w:rsid w:val="00EB4F1B"/>
    <w:rsid w:val="00EB5A46"/>
    <w:rsid w:val="00EB62D4"/>
    <w:rsid w:val="00EC061D"/>
    <w:rsid w:val="00EC2DA0"/>
    <w:rsid w:val="00EC5B7B"/>
    <w:rsid w:val="00EC6AC2"/>
    <w:rsid w:val="00EC7D8A"/>
    <w:rsid w:val="00ED1807"/>
    <w:rsid w:val="00ED1C5C"/>
    <w:rsid w:val="00ED286B"/>
    <w:rsid w:val="00ED29DA"/>
    <w:rsid w:val="00ED5C59"/>
    <w:rsid w:val="00ED65DE"/>
    <w:rsid w:val="00ED7D60"/>
    <w:rsid w:val="00EE2DFC"/>
    <w:rsid w:val="00EE348A"/>
    <w:rsid w:val="00EE4ECE"/>
    <w:rsid w:val="00EF0266"/>
    <w:rsid w:val="00EF0D82"/>
    <w:rsid w:val="00EF0E7B"/>
    <w:rsid w:val="00EF15F7"/>
    <w:rsid w:val="00EF2192"/>
    <w:rsid w:val="00EF31A4"/>
    <w:rsid w:val="00EF37FB"/>
    <w:rsid w:val="00EF5A85"/>
    <w:rsid w:val="00EF78AF"/>
    <w:rsid w:val="00F0149E"/>
    <w:rsid w:val="00F015E3"/>
    <w:rsid w:val="00F016BF"/>
    <w:rsid w:val="00F03686"/>
    <w:rsid w:val="00F03773"/>
    <w:rsid w:val="00F04941"/>
    <w:rsid w:val="00F05BAC"/>
    <w:rsid w:val="00F063F8"/>
    <w:rsid w:val="00F2040A"/>
    <w:rsid w:val="00F20F6B"/>
    <w:rsid w:val="00F22D5E"/>
    <w:rsid w:val="00F236EE"/>
    <w:rsid w:val="00F237D0"/>
    <w:rsid w:val="00F25606"/>
    <w:rsid w:val="00F25820"/>
    <w:rsid w:val="00F31706"/>
    <w:rsid w:val="00F35339"/>
    <w:rsid w:val="00F36C9A"/>
    <w:rsid w:val="00F36EFA"/>
    <w:rsid w:val="00F40304"/>
    <w:rsid w:val="00F43EC8"/>
    <w:rsid w:val="00F44DC8"/>
    <w:rsid w:val="00F45144"/>
    <w:rsid w:val="00F45202"/>
    <w:rsid w:val="00F4531C"/>
    <w:rsid w:val="00F45E14"/>
    <w:rsid w:val="00F464AC"/>
    <w:rsid w:val="00F468F5"/>
    <w:rsid w:val="00F514ED"/>
    <w:rsid w:val="00F5286B"/>
    <w:rsid w:val="00F53A15"/>
    <w:rsid w:val="00F56ED3"/>
    <w:rsid w:val="00F572BE"/>
    <w:rsid w:val="00F62A33"/>
    <w:rsid w:val="00F64C6B"/>
    <w:rsid w:val="00F65A64"/>
    <w:rsid w:val="00F67D09"/>
    <w:rsid w:val="00F70139"/>
    <w:rsid w:val="00F7109B"/>
    <w:rsid w:val="00F7176C"/>
    <w:rsid w:val="00F74A05"/>
    <w:rsid w:val="00F76076"/>
    <w:rsid w:val="00F7649C"/>
    <w:rsid w:val="00F8060B"/>
    <w:rsid w:val="00F8402F"/>
    <w:rsid w:val="00F840E1"/>
    <w:rsid w:val="00F84CA0"/>
    <w:rsid w:val="00F853A4"/>
    <w:rsid w:val="00F87C5D"/>
    <w:rsid w:val="00F92E03"/>
    <w:rsid w:val="00F93637"/>
    <w:rsid w:val="00F955B4"/>
    <w:rsid w:val="00F96854"/>
    <w:rsid w:val="00F96EF9"/>
    <w:rsid w:val="00FA001F"/>
    <w:rsid w:val="00FA0F61"/>
    <w:rsid w:val="00FA4D6F"/>
    <w:rsid w:val="00FA65B8"/>
    <w:rsid w:val="00FA6770"/>
    <w:rsid w:val="00FB2393"/>
    <w:rsid w:val="00FB3593"/>
    <w:rsid w:val="00FB3E0D"/>
    <w:rsid w:val="00FB4371"/>
    <w:rsid w:val="00FB46AF"/>
    <w:rsid w:val="00FB5F6F"/>
    <w:rsid w:val="00FB64AF"/>
    <w:rsid w:val="00FB6E12"/>
    <w:rsid w:val="00FB7848"/>
    <w:rsid w:val="00FB7F8E"/>
    <w:rsid w:val="00FC219E"/>
    <w:rsid w:val="00FC34A9"/>
    <w:rsid w:val="00FD04B4"/>
    <w:rsid w:val="00FD1363"/>
    <w:rsid w:val="00FD1485"/>
    <w:rsid w:val="00FD22DB"/>
    <w:rsid w:val="00FD3766"/>
    <w:rsid w:val="00FD6B12"/>
    <w:rsid w:val="00FD74BF"/>
    <w:rsid w:val="00FE0B62"/>
    <w:rsid w:val="00FE2052"/>
    <w:rsid w:val="00FE2FED"/>
    <w:rsid w:val="00FF3FA7"/>
    <w:rsid w:val="00FF638A"/>
    <w:rsid w:val="00FF6D5B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23"/>
    <w:rPr>
      <w:sz w:val="24"/>
      <w:szCs w:val="24"/>
    </w:rPr>
  </w:style>
  <w:style w:type="paragraph" w:styleId="1">
    <w:name w:val="heading 1"/>
    <w:basedOn w:val="a"/>
    <w:next w:val="a"/>
    <w:qFormat/>
    <w:rsid w:val="000305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D052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D052F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02F"/>
    <w:pPr>
      <w:jc w:val="center"/>
    </w:pPr>
    <w:rPr>
      <w:b/>
      <w:bCs/>
    </w:rPr>
  </w:style>
  <w:style w:type="paragraph" w:styleId="a5">
    <w:name w:val="footnote text"/>
    <w:basedOn w:val="a"/>
    <w:semiHidden/>
    <w:rsid w:val="00F8402F"/>
    <w:rPr>
      <w:sz w:val="20"/>
      <w:szCs w:val="20"/>
    </w:rPr>
  </w:style>
  <w:style w:type="character" w:styleId="a6">
    <w:name w:val="footnote reference"/>
    <w:semiHidden/>
    <w:rsid w:val="00F8402F"/>
    <w:rPr>
      <w:vertAlign w:val="superscript"/>
    </w:rPr>
  </w:style>
  <w:style w:type="paragraph" w:styleId="a7">
    <w:name w:val="header"/>
    <w:basedOn w:val="a"/>
    <w:link w:val="a8"/>
    <w:uiPriority w:val="99"/>
    <w:rsid w:val="00F840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402F"/>
  </w:style>
  <w:style w:type="table" w:styleId="aa">
    <w:name w:val="Table Grid"/>
    <w:basedOn w:val="a1"/>
    <w:uiPriority w:val="59"/>
    <w:rsid w:val="00F8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7F1753"/>
    <w:pPr>
      <w:spacing w:before="100" w:beforeAutospacing="1" w:after="100" w:afterAutospacing="1"/>
    </w:pPr>
  </w:style>
  <w:style w:type="character" w:styleId="ac">
    <w:name w:val="Strong"/>
    <w:qFormat/>
    <w:rsid w:val="007F1753"/>
    <w:rPr>
      <w:b/>
      <w:bCs/>
    </w:rPr>
  </w:style>
  <w:style w:type="paragraph" w:customStyle="1" w:styleId="ad">
    <w:name w:val="Дата и номер"/>
    <w:basedOn w:val="a"/>
    <w:next w:val="a"/>
    <w:rsid w:val="007F1753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e">
    <w:name w:val="footer"/>
    <w:basedOn w:val="a"/>
    <w:rsid w:val="00C430DB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366BD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7156A"/>
    <w:pPr>
      <w:ind w:left="708"/>
    </w:pPr>
  </w:style>
  <w:style w:type="character" w:customStyle="1" w:styleId="a4">
    <w:name w:val="Основной текст Знак"/>
    <w:link w:val="a3"/>
    <w:rsid w:val="00EC061D"/>
    <w:rPr>
      <w:b/>
      <w:bCs/>
      <w:sz w:val="24"/>
      <w:szCs w:val="24"/>
    </w:rPr>
  </w:style>
  <w:style w:type="paragraph" w:customStyle="1" w:styleId="ConsPlusCell">
    <w:name w:val="ConsPlusCell"/>
    <w:rsid w:val="00C156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C15628"/>
    <w:pPr>
      <w:snapToGrid w:val="0"/>
      <w:spacing w:before="100" w:after="100"/>
    </w:pPr>
    <w:rPr>
      <w:sz w:val="24"/>
    </w:rPr>
  </w:style>
  <w:style w:type="paragraph" w:styleId="af1">
    <w:name w:val="No Spacing"/>
    <w:uiPriority w:val="1"/>
    <w:qFormat/>
    <w:rsid w:val="00C1562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156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1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1C32E6"/>
    <w:rPr>
      <w:sz w:val="16"/>
      <w:szCs w:val="16"/>
    </w:rPr>
  </w:style>
  <w:style w:type="paragraph" w:styleId="af3">
    <w:name w:val="annotation text"/>
    <w:basedOn w:val="a"/>
    <w:link w:val="af4"/>
    <w:rsid w:val="001C32E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C32E6"/>
  </w:style>
  <w:style w:type="paragraph" w:styleId="af5">
    <w:name w:val="annotation subject"/>
    <w:basedOn w:val="af3"/>
    <w:next w:val="af3"/>
    <w:link w:val="af6"/>
    <w:rsid w:val="001C32E6"/>
    <w:rPr>
      <w:b/>
      <w:bCs/>
    </w:rPr>
  </w:style>
  <w:style w:type="character" w:customStyle="1" w:styleId="af6">
    <w:name w:val="Тема примечания Знак"/>
    <w:link w:val="af5"/>
    <w:rsid w:val="001C32E6"/>
    <w:rPr>
      <w:b/>
      <w:bCs/>
    </w:rPr>
  </w:style>
  <w:style w:type="paragraph" w:styleId="af7">
    <w:name w:val="endnote text"/>
    <w:basedOn w:val="a"/>
    <w:link w:val="af8"/>
    <w:rsid w:val="0087074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7074B"/>
  </w:style>
  <w:style w:type="character" w:styleId="af9">
    <w:name w:val="endnote reference"/>
    <w:rsid w:val="0087074B"/>
    <w:rPr>
      <w:vertAlign w:val="superscript"/>
    </w:rPr>
  </w:style>
  <w:style w:type="paragraph" w:customStyle="1" w:styleId="ConsNormal">
    <w:name w:val="ConsNormal"/>
    <w:rsid w:val="00036D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a">
    <w:name w:val="я"/>
    <w:basedOn w:val="1"/>
    <w:autoRedefine/>
    <w:rsid w:val="000305B4"/>
    <w:pPr>
      <w:spacing w:before="0" w:after="0"/>
    </w:pPr>
    <w:rPr>
      <w:rFonts w:ascii="Times New Roman" w:hAnsi="Times New Roman" w:cs="Times New Roman"/>
      <w:bCs w:val="0"/>
      <w:kern w:val="28"/>
      <w:sz w:val="28"/>
    </w:rPr>
  </w:style>
  <w:style w:type="character" w:customStyle="1" w:styleId="a8">
    <w:name w:val="Верхний колонтитул Знак"/>
    <w:link w:val="a7"/>
    <w:uiPriority w:val="99"/>
    <w:rsid w:val="008907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23"/>
    <w:rPr>
      <w:sz w:val="24"/>
      <w:szCs w:val="24"/>
    </w:rPr>
  </w:style>
  <w:style w:type="paragraph" w:styleId="1">
    <w:name w:val="heading 1"/>
    <w:basedOn w:val="a"/>
    <w:next w:val="a"/>
    <w:qFormat/>
    <w:rsid w:val="000305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D052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D052F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02F"/>
    <w:pPr>
      <w:jc w:val="center"/>
    </w:pPr>
    <w:rPr>
      <w:b/>
      <w:bCs/>
    </w:rPr>
  </w:style>
  <w:style w:type="paragraph" w:styleId="a5">
    <w:name w:val="footnote text"/>
    <w:basedOn w:val="a"/>
    <w:semiHidden/>
    <w:rsid w:val="00F8402F"/>
    <w:rPr>
      <w:sz w:val="20"/>
      <w:szCs w:val="20"/>
    </w:rPr>
  </w:style>
  <w:style w:type="character" w:styleId="a6">
    <w:name w:val="footnote reference"/>
    <w:semiHidden/>
    <w:rsid w:val="00F8402F"/>
    <w:rPr>
      <w:vertAlign w:val="superscript"/>
    </w:rPr>
  </w:style>
  <w:style w:type="paragraph" w:styleId="a7">
    <w:name w:val="header"/>
    <w:basedOn w:val="a"/>
    <w:link w:val="a8"/>
    <w:uiPriority w:val="99"/>
    <w:rsid w:val="00F840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402F"/>
  </w:style>
  <w:style w:type="table" w:styleId="aa">
    <w:name w:val="Table Grid"/>
    <w:basedOn w:val="a1"/>
    <w:uiPriority w:val="59"/>
    <w:rsid w:val="00F8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7F1753"/>
    <w:pPr>
      <w:spacing w:before="100" w:beforeAutospacing="1" w:after="100" w:afterAutospacing="1"/>
    </w:pPr>
  </w:style>
  <w:style w:type="character" w:styleId="ac">
    <w:name w:val="Strong"/>
    <w:qFormat/>
    <w:rsid w:val="007F1753"/>
    <w:rPr>
      <w:b/>
      <w:bCs/>
    </w:rPr>
  </w:style>
  <w:style w:type="paragraph" w:customStyle="1" w:styleId="ad">
    <w:name w:val="Дата и номер"/>
    <w:basedOn w:val="a"/>
    <w:next w:val="a"/>
    <w:rsid w:val="007F1753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e">
    <w:name w:val="footer"/>
    <w:basedOn w:val="a"/>
    <w:rsid w:val="00C430DB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366BD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7156A"/>
    <w:pPr>
      <w:ind w:left="708"/>
    </w:pPr>
  </w:style>
  <w:style w:type="character" w:customStyle="1" w:styleId="a4">
    <w:name w:val="Основной текст Знак"/>
    <w:link w:val="a3"/>
    <w:rsid w:val="00EC061D"/>
    <w:rPr>
      <w:b/>
      <w:bCs/>
      <w:sz w:val="24"/>
      <w:szCs w:val="24"/>
    </w:rPr>
  </w:style>
  <w:style w:type="paragraph" w:customStyle="1" w:styleId="ConsPlusCell">
    <w:name w:val="ConsPlusCell"/>
    <w:rsid w:val="00C156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C15628"/>
    <w:pPr>
      <w:snapToGrid w:val="0"/>
      <w:spacing w:before="100" w:after="100"/>
    </w:pPr>
    <w:rPr>
      <w:sz w:val="24"/>
    </w:rPr>
  </w:style>
  <w:style w:type="paragraph" w:styleId="af1">
    <w:name w:val="No Spacing"/>
    <w:uiPriority w:val="1"/>
    <w:qFormat/>
    <w:rsid w:val="00C1562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156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1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1C32E6"/>
    <w:rPr>
      <w:sz w:val="16"/>
      <w:szCs w:val="16"/>
    </w:rPr>
  </w:style>
  <w:style w:type="paragraph" w:styleId="af3">
    <w:name w:val="annotation text"/>
    <w:basedOn w:val="a"/>
    <w:link w:val="af4"/>
    <w:rsid w:val="001C32E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C32E6"/>
  </w:style>
  <w:style w:type="paragraph" w:styleId="af5">
    <w:name w:val="annotation subject"/>
    <w:basedOn w:val="af3"/>
    <w:next w:val="af3"/>
    <w:link w:val="af6"/>
    <w:rsid w:val="001C32E6"/>
    <w:rPr>
      <w:b/>
      <w:bCs/>
    </w:rPr>
  </w:style>
  <w:style w:type="character" w:customStyle="1" w:styleId="af6">
    <w:name w:val="Тема примечания Знак"/>
    <w:link w:val="af5"/>
    <w:rsid w:val="001C32E6"/>
    <w:rPr>
      <w:b/>
      <w:bCs/>
    </w:rPr>
  </w:style>
  <w:style w:type="paragraph" w:styleId="af7">
    <w:name w:val="endnote text"/>
    <w:basedOn w:val="a"/>
    <w:link w:val="af8"/>
    <w:rsid w:val="0087074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7074B"/>
  </w:style>
  <w:style w:type="character" w:styleId="af9">
    <w:name w:val="endnote reference"/>
    <w:rsid w:val="0087074B"/>
    <w:rPr>
      <w:vertAlign w:val="superscript"/>
    </w:rPr>
  </w:style>
  <w:style w:type="paragraph" w:customStyle="1" w:styleId="ConsNormal">
    <w:name w:val="ConsNormal"/>
    <w:rsid w:val="00036D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a">
    <w:name w:val="я"/>
    <w:basedOn w:val="1"/>
    <w:autoRedefine/>
    <w:rsid w:val="000305B4"/>
    <w:pPr>
      <w:spacing w:before="0" w:after="0"/>
    </w:pPr>
    <w:rPr>
      <w:rFonts w:ascii="Times New Roman" w:hAnsi="Times New Roman" w:cs="Times New Roman"/>
      <w:bCs w:val="0"/>
      <w:kern w:val="28"/>
      <w:sz w:val="28"/>
    </w:rPr>
  </w:style>
  <w:style w:type="character" w:customStyle="1" w:styleId="a8">
    <w:name w:val="Верхний колонтитул Знак"/>
    <w:link w:val="a7"/>
    <w:uiPriority w:val="99"/>
    <w:rsid w:val="00890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8F6A-4D82-4F46-BE20-78149750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Windows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Лиля</dc:creator>
  <cp:lastModifiedBy>Светлана Анатольевна Новикова</cp:lastModifiedBy>
  <cp:revision>2</cp:revision>
  <cp:lastPrinted>2021-08-09T09:26:00Z</cp:lastPrinted>
  <dcterms:created xsi:type="dcterms:W3CDTF">2023-09-15T05:40:00Z</dcterms:created>
  <dcterms:modified xsi:type="dcterms:W3CDTF">2023-09-15T05:40:00Z</dcterms:modified>
</cp:coreProperties>
</file>